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731"/>
        <w:gridCol w:w="1657"/>
        <w:gridCol w:w="642"/>
        <w:gridCol w:w="2955"/>
        <w:gridCol w:w="1076"/>
        <w:gridCol w:w="2006"/>
      </w:tblGrid>
      <w:tr w:rsidR="00974231" w:rsidRPr="00861BFB" w14:paraId="5CCEE219" w14:textId="77777777" w:rsidTr="00974231">
        <w:tc>
          <w:tcPr>
            <w:tcW w:w="6916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3CB9687" w14:textId="77777777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</w:rPr>
            </w:pPr>
            <w:r w:rsidRPr="00861BFB">
              <w:rPr>
                <w:b/>
                <w:bCs/>
              </w:rPr>
              <w:t>DOCUMENTO DE FORMALIZAÇÃO DE DEMANDA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8BD29CA" w14:textId="4154354F" w:rsid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Nº </w:t>
            </w:r>
            <w:r w:rsidR="0045023F">
              <w:rPr>
                <w:b/>
                <w:bCs/>
              </w:rPr>
              <w:t xml:space="preserve"> </w:t>
            </w:r>
            <w:r w:rsidR="008303EB">
              <w:rPr>
                <w:b/>
                <w:bCs/>
              </w:rPr>
              <w:t xml:space="preserve"> </w:t>
            </w:r>
            <w:r w:rsidR="0045023F">
              <w:rPr>
                <w:b/>
                <w:bCs/>
              </w:rPr>
              <w:t xml:space="preserve"> </w:t>
            </w:r>
            <w:r w:rsidR="009C5EB0">
              <w:rPr>
                <w:b/>
                <w:bCs/>
              </w:rPr>
              <w:t xml:space="preserve"> </w:t>
            </w:r>
            <w:r w:rsidR="0045023F">
              <w:rPr>
                <w:b/>
                <w:bCs/>
              </w:rPr>
              <w:t xml:space="preserve"> </w:t>
            </w:r>
            <w:r w:rsidRPr="00861BFB">
              <w:rPr>
                <w:b/>
                <w:bCs/>
                <w:color w:val="FF0000"/>
              </w:rPr>
              <w:t>/2025</w:t>
            </w:r>
          </w:p>
          <w:p w14:paraId="488CCE30" w14:textId="5AC2144D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</w:rPr>
            </w:pPr>
          </w:p>
        </w:tc>
      </w:tr>
      <w:tr w:rsidR="00861BFB" w:rsidRPr="00861BFB" w14:paraId="2494656B" w14:textId="77777777" w:rsidTr="00141A9C">
        <w:tc>
          <w:tcPr>
            <w:tcW w:w="906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C4D10C" w14:textId="22D174C3" w:rsidR="00861BFB" w:rsidRPr="00A5455B" w:rsidRDefault="00861BFB" w:rsidP="00D26946">
            <w:pPr>
              <w:ind w:leftChars="0" w:left="0" w:right="-284" w:firstLineChars="0" w:firstLine="0"/>
              <w:rPr>
                <w:b/>
                <w:bCs/>
              </w:rPr>
            </w:pPr>
            <w:r w:rsidRPr="00A5455B">
              <w:rPr>
                <w:b/>
                <w:bCs/>
              </w:rPr>
              <w:t>1. Informações Gerais:</w:t>
            </w:r>
          </w:p>
        </w:tc>
      </w:tr>
      <w:tr w:rsidR="00A544A5" w:rsidRPr="00861BFB" w14:paraId="19B5F876" w14:textId="77777777" w:rsidTr="00141A9C">
        <w:tc>
          <w:tcPr>
            <w:tcW w:w="90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B24B164" w14:textId="77777777" w:rsidR="00A544A5" w:rsidRPr="00A5455B" w:rsidRDefault="00A544A5" w:rsidP="00D26946">
            <w:pPr>
              <w:ind w:leftChars="0" w:left="0" w:right="-284" w:firstLineChars="0" w:firstLine="0"/>
              <w:rPr>
                <w:b/>
                <w:bCs/>
              </w:rPr>
            </w:pPr>
          </w:p>
        </w:tc>
      </w:tr>
      <w:tr w:rsidR="00974231" w:rsidRPr="00861BFB" w14:paraId="5F270BB8" w14:textId="77777777" w:rsidTr="00974231">
        <w:trPr>
          <w:trHeight w:val="125"/>
        </w:trPr>
        <w:tc>
          <w:tcPr>
            <w:tcW w:w="239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6E66B7" w14:textId="54956BC9" w:rsidR="00861BFB" w:rsidRDefault="00861BFB" w:rsidP="00B24A49">
            <w:pPr>
              <w:pStyle w:val="PargrafodaLista"/>
              <w:numPr>
                <w:ilvl w:val="1"/>
                <w:numId w:val="42"/>
              </w:numPr>
              <w:ind w:leftChars="0" w:right="-115" w:firstLineChars="0"/>
            </w:pPr>
            <w:r w:rsidRPr="00B24A49">
              <w:t xml:space="preserve"> Setor requisitante</w:t>
            </w:r>
            <w:r>
              <w:t xml:space="preserve">: </w:t>
            </w:r>
          </w:p>
          <w:p w14:paraId="59C6952C" w14:textId="77777777" w:rsidR="00861BFB" w:rsidRDefault="00861BFB" w:rsidP="00D26946">
            <w:pPr>
              <w:ind w:leftChars="0" w:left="0" w:right="-284" w:firstLineChars="0" w:firstLine="0"/>
            </w:pPr>
          </w:p>
          <w:p w14:paraId="17226382" w14:textId="77777777" w:rsidR="00861BFB" w:rsidRDefault="00861BFB" w:rsidP="00D26946">
            <w:pPr>
              <w:ind w:leftChars="0" w:left="0" w:right="-284" w:firstLineChars="0" w:firstLine="0"/>
            </w:pPr>
          </w:p>
          <w:p w14:paraId="2A4CB354" w14:textId="77777777" w:rsidR="00861BFB" w:rsidRDefault="00861BFB" w:rsidP="00D26946">
            <w:pPr>
              <w:ind w:leftChars="0" w:left="0" w:right="-284" w:firstLineChars="0" w:firstLine="0"/>
            </w:pPr>
          </w:p>
          <w:p w14:paraId="1A6B32B5" w14:textId="77777777" w:rsidR="00861BFB" w:rsidRDefault="00861BFB" w:rsidP="00D26946">
            <w:pPr>
              <w:ind w:leftChars="0" w:left="0" w:right="-284" w:firstLineChars="0" w:firstLine="0"/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C919" w14:textId="62AD50E7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637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38C37" w14:textId="671C8072" w:rsidR="00861BFB" w:rsidRPr="00861BFB" w:rsidRDefault="00861BFB" w:rsidP="00D26946">
            <w:pPr>
              <w:ind w:leftChars="0" w:left="0" w:right="-284" w:firstLineChars="0" w:firstLine="0"/>
            </w:pPr>
            <w:r w:rsidRPr="005404DB">
              <w:t>1 - SECRETARIA DE GOVERNO</w:t>
            </w:r>
          </w:p>
        </w:tc>
      </w:tr>
      <w:tr w:rsidR="00974231" w:rsidRPr="00861BFB" w14:paraId="14F7047D" w14:textId="77777777" w:rsidTr="00974231">
        <w:trPr>
          <w:trHeight w:val="126"/>
        </w:trPr>
        <w:tc>
          <w:tcPr>
            <w:tcW w:w="239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D6F5C8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14A5" w14:textId="2E058EF4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637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FE3E7" w14:textId="4B789218" w:rsidR="00861BFB" w:rsidRDefault="00861BFB" w:rsidP="00D26946">
            <w:pPr>
              <w:ind w:leftChars="0" w:left="0" w:right="-284" w:firstLineChars="0" w:firstLine="0"/>
            </w:pPr>
            <w:r w:rsidRPr="005404DB">
              <w:t>2 - ASSESSORIA JURIDICA</w:t>
            </w:r>
          </w:p>
        </w:tc>
      </w:tr>
      <w:tr w:rsidR="00974231" w:rsidRPr="00861BFB" w14:paraId="47E05031" w14:textId="77777777" w:rsidTr="00974231">
        <w:trPr>
          <w:trHeight w:val="126"/>
        </w:trPr>
        <w:tc>
          <w:tcPr>
            <w:tcW w:w="239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73F4A4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202E" w14:textId="2649E2BC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637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D317C" w14:textId="6B898625" w:rsidR="00861BFB" w:rsidRDefault="00861BFB" w:rsidP="00D26946">
            <w:pPr>
              <w:ind w:leftChars="0" w:left="0" w:right="-284" w:firstLineChars="0" w:firstLine="0"/>
            </w:pPr>
            <w:r w:rsidRPr="005404DB">
              <w:t>6 - SECRETARIA DE ADMINISTRAÇÃO</w:t>
            </w:r>
          </w:p>
        </w:tc>
      </w:tr>
      <w:tr w:rsidR="00974231" w:rsidRPr="00861BFB" w14:paraId="46C679C4" w14:textId="77777777" w:rsidTr="00974231">
        <w:trPr>
          <w:trHeight w:val="126"/>
        </w:trPr>
        <w:tc>
          <w:tcPr>
            <w:tcW w:w="239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71423E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E314" w14:textId="7B8C13B2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637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70138" w14:textId="15EC3B12" w:rsidR="00861BFB" w:rsidRDefault="00861BFB" w:rsidP="00D26946">
            <w:pPr>
              <w:ind w:leftChars="0" w:left="0" w:right="-284" w:firstLineChars="0" w:firstLine="0"/>
            </w:pPr>
            <w:r w:rsidRPr="005404DB">
              <w:t>7 - SECRETARIA DE PLANEJAMENTO</w:t>
            </w:r>
          </w:p>
        </w:tc>
      </w:tr>
      <w:tr w:rsidR="00974231" w:rsidRPr="00861BFB" w14:paraId="3E144116" w14:textId="77777777" w:rsidTr="00974231">
        <w:trPr>
          <w:trHeight w:val="126"/>
        </w:trPr>
        <w:tc>
          <w:tcPr>
            <w:tcW w:w="239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3A256D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9D31" w14:textId="47DC85DB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637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A9C8B" w14:textId="22A2DE4F" w:rsidR="00861BFB" w:rsidRDefault="00861BFB" w:rsidP="00D26946">
            <w:pPr>
              <w:ind w:leftChars="0" w:left="0" w:right="-284" w:firstLineChars="0" w:firstLine="0"/>
            </w:pPr>
            <w:r w:rsidRPr="005404DB">
              <w:t>8 - SECRETARIA DE FAZENDA</w:t>
            </w:r>
          </w:p>
        </w:tc>
      </w:tr>
      <w:tr w:rsidR="00974231" w:rsidRPr="00861BFB" w14:paraId="18929AF3" w14:textId="77777777" w:rsidTr="00974231">
        <w:trPr>
          <w:trHeight w:val="126"/>
        </w:trPr>
        <w:tc>
          <w:tcPr>
            <w:tcW w:w="239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11B280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CD97" w14:textId="5A6D802C" w:rsidR="00861BFB" w:rsidRPr="00861BFB" w:rsidRDefault="000238D0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X</w:t>
            </w:r>
          </w:p>
        </w:tc>
        <w:tc>
          <w:tcPr>
            <w:tcW w:w="637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9933F" w14:textId="7C30E5F7" w:rsidR="00861BFB" w:rsidRDefault="00861BFB" w:rsidP="00D26946">
            <w:pPr>
              <w:ind w:leftChars="0" w:left="0" w:right="-284" w:firstLineChars="0" w:firstLine="0"/>
            </w:pPr>
            <w:r w:rsidRPr="005404DB">
              <w:t>9 - SECRETARIA DE SAÚDE</w:t>
            </w:r>
          </w:p>
        </w:tc>
      </w:tr>
      <w:tr w:rsidR="00974231" w:rsidRPr="00861BFB" w14:paraId="3592C698" w14:textId="77777777" w:rsidTr="00974231">
        <w:trPr>
          <w:trHeight w:val="126"/>
        </w:trPr>
        <w:tc>
          <w:tcPr>
            <w:tcW w:w="239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4F258F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D644" w14:textId="366232A0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637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0AB27" w14:textId="4B8CD2D2" w:rsidR="00861BFB" w:rsidRDefault="00861BFB" w:rsidP="00D26946">
            <w:pPr>
              <w:ind w:leftChars="0" w:left="0" w:right="-284" w:firstLineChars="0" w:firstLine="0"/>
            </w:pPr>
            <w:r w:rsidRPr="005404DB">
              <w:t>10 - SECRETARIA DE EDUC</w:t>
            </w:r>
            <w:r>
              <w:t>.</w:t>
            </w:r>
            <w:r w:rsidRPr="005404DB">
              <w:t>, CULTURA E DESPORTO</w:t>
            </w:r>
          </w:p>
        </w:tc>
      </w:tr>
      <w:tr w:rsidR="00974231" w:rsidRPr="00861BFB" w14:paraId="278B5475" w14:textId="77777777" w:rsidTr="00974231">
        <w:trPr>
          <w:trHeight w:val="126"/>
        </w:trPr>
        <w:tc>
          <w:tcPr>
            <w:tcW w:w="239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D97D60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3FA0" w14:textId="703CF92A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637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BA2A4" w14:textId="7B6A8DD2" w:rsidR="00861BFB" w:rsidRDefault="00861BFB" w:rsidP="00D26946">
            <w:pPr>
              <w:ind w:leftChars="0" w:left="0" w:right="-284" w:firstLineChars="0" w:firstLine="0"/>
            </w:pPr>
            <w:r w:rsidRPr="005404DB">
              <w:t>11 - SECRETARIA DO MEIO AM</w:t>
            </w:r>
            <w:r>
              <w:t>B.</w:t>
            </w:r>
            <w:r w:rsidRPr="005404DB">
              <w:t xml:space="preserve"> E REC. HÍDRICOS</w:t>
            </w:r>
          </w:p>
        </w:tc>
      </w:tr>
      <w:tr w:rsidR="00974231" w:rsidRPr="00861BFB" w14:paraId="0AC0BBFA" w14:textId="77777777" w:rsidTr="00974231">
        <w:trPr>
          <w:trHeight w:val="126"/>
        </w:trPr>
        <w:tc>
          <w:tcPr>
            <w:tcW w:w="239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33CF0B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91B0" w14:textId="6E2FC6AD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637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A97DD" w14:textId="236124B9" w:rsidR="00861BFB" w:rsidRDefault="00861BFB" w:rsidP="00D26946">
            <w:pPr>
              <w:ind w:leftChars="0" w:left="0" w:right="-284" w:firstLineChars="0" w:firstLine="0"/>
            </w:pPr>
            <w:r w:rsidRPr="005404DB">
              <w:t>12 - SECRETARIA DE OBRAS, SERV. E DES. URBANO</w:t>
            </w:r>
          </w:p>
        </w:tc>
      </w:tr>
      <w:tr w:rsidR="00974231" w:rsidRPr="00861BFB" w14:paraId="39258C92" w14:textId="77777777" w:rsidTr="00974231">
        <w:trPr>
          <w:trHeight w:val="126"/>
        </w:trPr>
        <w:tc>
          <w:tcPr>
            <w:tcW w:w="239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F80C43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B1F2" w14:textId="39E5D5F5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637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B20C9" w14:textId="60CA821B" w:rsidR="00861BFB" w:rsidRDefault="00861BFB" w:rsidP="00D26946">
            <w:pPr>
              <w:ind w:leftChars="0" w:left="0" w:right="-284" w:firstLineChars="0" w:firstLine="0"/>
            </w:pPr>
            <w:r w:rsidRPr="005404DB">
              <w:t>13 - SECRETARIA DE ASSISTÊNCIA SOCIAL</w:t>
            </w:r>
          </w:p>
        </w:tc>
      </w:tr>
      <w:tr w:rsidR="00974231" w:rsidRPr="00861BFB" w14:paraId="03C5B6B9" w14:textId="77777777" w:rsidTr="00974231">
        <w:trPr>
          <w:trHeight w:val="126"/>
        </w:trPr>
        <w:tc>
          <w:tcPr>
            <w:tcW w:w="239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8E96CD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FF70" w14:textId="414DDC44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637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C278B" w14:textId="62FDCB4B" w:rsidR="00861BFB" w:rsidRDefault="00861BFB" w:rsidP="00D26946">
            <w:pPr>
              <w:ind w:leftChars="0" w:left="0" w:right="-284" w:firstLineChars="0" w:firstLine="0"/>
            </w:pPr>
            <w:r w:rsidRPr="005404DB">
              <w:t>14 - SECRETARIA DE DESEN</w:t>
            </w:r>
            <w:r>
              <w:t>.</w:t>
            </w:r>
            <w:r w:rsidRPr="005404DB">
              <w:t xml:space="preserve"> ECONÔMICO</w:t>
            </w:r>
          </w:p>
        </w:tc>
      </w:tr>
      <w:tr w:rsidR="00974231" w:rsidRPr="00861BFB" w14:paraId="30FEEC9A" w14:textId="77777777" w:rsidTr="00974231">
        <w:trPr>
          <w:trHeight w:val="126"/>
        </w:trPr>
        <w:tc>
          <w:tcPr>
            <w:tcW w:w="239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FF85A9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D5AE" w14:textId="6307E262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637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795EA" w14:textId="729FA532" w:rsidR="00861BFB" w:rsidRDefault="00861BFB" w:rsidP="00D26946">
            <w:pPr>
              <w:ind w:leftChars="0" w:left="0" w:right="-284" w:firstLineChars="0" w:firstLine="0"/>
            </w:pPr>
            <w:r w:rsidRPr="005404DB">
              <w:t>15 - SECRETARIA DE AGRICULTURA E PECUÁRIA</w:t>
            </w:r>
          </w:p>
        </w:tc>
      </w:tr>
      <w:tr w:rsidR="00974231" w:rsidRPr="00861BFB" w14:paraId="1CF65A4A" w14:textId="77777777" w:rsidTr="00974231">
        <w:trPr>
          <w:trHeight w:val="126"/>
        </w:trPr>
        <w:tc>
          <w:tcPr>
            <w:tcW w:w="239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C7AB6F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6AF1" w14:textId="4084C6F5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637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892DA" w14:textId="31DFFA6E" w:rsidR="00861BFB" w:rsidRDefault="00861BFB" w:rsidP="00D26946">
            <w:pPr>
              <w:pStyle w:val="PargrafodaLista"/>
              <w:numPr>
                <w:ilvl w:val="0"/>
                <w:numId w:val="43"/>
              </w:numPr>
              <w:ind w:leftChars="0" w:left="330" w:right="-284" w:firstLineChars="0" w:hanging="330"/>
            </w:pPr>
            <w:r w:rsidRPr="005404DB">
              <w:t>- SECRETARIA DE POLÍTICA HABITACIONAL</w:t>
            </w:r>
          </w:p>
        </w:tc>
      </w:tr>
      <w:tr w:rsidR="00861BFB" w:rsidRPr="00861BFB" w14:paraId="3ADDB99F" w14:textId="77777777" w:rsidTr="00141A9C">
        <w:tc>
          <w:tcPr>
            <w:tcW w:w="90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7F987DA" w14:textId="4549E20C" w:rsidR="00861BFB" w:rsidRPr="00861BFB" w:rsidRDefault="00861BFB" w:rsidP="00D26946">
            <w:pPr>
              <w:ind w:leftChars="0" w:left="0" w:right="-284" w:firstLineChars="0" w:hanging="2"/>
            </w:pPr>
          </w:p>
        </w:tc>
      </w:tr>
      <w:tr w:rsidR="00861BFB" w:rsidRPr="00861BFB" w14:paraId="57859A00" w14:textId="77777777" w:rsidTr="00141A9C">
        <w:tc>
          <w:tcPr>
            <w:tcW w:w="90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26D350" w14:textId="4A0539D3" w:rsidR="00861BFB" w:rsidRPr="00861BFB" w:rsidRDefault="00861BFB" w:rsidP="00D26946">
            <w:pPr>
              <w:ind w:leftChars="0" w:left="0" w:right="-284" w:firstLineChars="0" w:firstLine="0"/>
            </w:pPr>
            <w:r>
              <w:t xml:space="preserve">1.2. </w:t>
            </w:r>
            <w:r w:rsidRPr="00861BFB">
              <w:t xml:space="preserve">Responsável pela demanda: </w:t>
            </w:r>
            <w:r w:rsidR="0045023F" w:rsidRPr="0045023F">
              <w:rPr>
                <w:b/>
                <w:bCs/>
                <w:i/>
                <w:iCs/>
              </w:rPr>
              <w:t>Alexandro Beretta</w:t>
            </w:r>
          </w:p>
        </w:tc>
      </w:tr>
      <w:tr w:rsidR="00D26946" w:rsidRPr="00861BFB" w14:paraId="7BB186E1" w14:textId="77777777" w:rsidTr="00141A9C">
        <w:tc>
          <w:tcPr>
            <w:tcW w:w="906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43993" w14:textId="77777777" w:rsidR="00D26946" w:rsidRDefault="00D26946" w:rsidP="00D26946">
            <w:pPr>
              <w:ind w:leftChars="0" w:left="0" w:right="-284" w:firstLineChars="0" w:firstLine="0"/>
            </w:pPr>
          </w:p>
        </w:tc>
      </w:tr>
      <w:tr w:rsidR="00861BFB" w:rsidRPr="00861BFB" w14:paraId="17160F3F" w14:textId="77777777" w:rsidTr="00141A9C">
        <w:tc>
          <w:tcPr>
            <w:tcW w:w="90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CBC4A0" w14:textId="77777777" w:rsidR="00D00941" w:rsidRDefault="00DC2707" w:rsidP="00B74F54">
            <w:pPr>
              <w:ind w:leftChars="0" w:left="0" w:firstLineChars="0" w:firstLine="0"/>
              <w:jc w:val="both"/>
            </w:pPr>
            <w:r>
              <w:t xml:space="preserve">1.3. </w:t>
            </w:r>
            <w:r w:rsidR="00861BFB" w:rsidRPr="00861BFB">
              <w:t>Descrição sucinta do objeto</w:t>
            </w:r>
            <w:r w:rsidR="00861BFB">
              <w:t>:</w:t>
            </w:r>
            <w:r w:rsidR="000238D0">
              <w:t xml:space="preserve"> </w:t>
            </w:r>
            <w:r w:rsidR="00B74F54">
              <w:t xml:space="preserve">Contratação de pessoa jurídica para prestação de Locação de Sonorização e Carro de Publicidade, para atender as demandas da Secretaria Municipal de Saúde.  </w:t>
            </w:r>
          </w:p>
          <w:p w14:paraId="3B71C818" w14:textId="13BCDA88" w:rsidR="00B74F54" w:rsidRPr="00861BFB" w:rsidRDefault="00B74F54" w:rsidP="00B74F54">
            <w:pPr>
              <w:ind w:leftChars="0" w:left="0" w:firstLineChars="0" w:firstLine="0"/>
              <w:jc w:val="both"/>
            </w:pPr>
          </w:p>
        </w:tc>
      </w:tr>
      <w:tr w:rsidR="00B24A49" w:rsidRPr="00861BFB" w14:paraId="4BEC7CF4" w14:textId="77777777" w:rsidTr="00141A9C">
        <w:tc>
          <w:tcPr>
            <w:tcW w:w="906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3504D" w14:textId="5C30A0F7" w:rsidR="00B24A49" w:rsidRDefault="00B24A49" w:rsidP="009E1C5D">
            <w:pPr>
              <w:ind w:leftChars="0" w:left="0" w:right="-284" w:firstLineChars="0" w:firstLine="0"/>
            </w:pPr>
            <w:r>
              <w:t>1.3.1. Natureza do Objeto:</w:t>
            </w:r>
          </w:p>
        </w:tc>
      </w:tr>
      <w:tr w:rsidR="00974231" w:rsidRPr="00861BFB" w14:paraId="4BDC52A7" w14:textId="77777777" w:rsidTr="00974231">
        <w:tc>
          <w:tcPr>
            <w:tcW w:w="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32E5" w14:textId="0BB69B2E" w:rsidR="00B24A49" w:rsidRPr="000238D0" w:rsidRDefault="00B24A49" w:rsidP="00D26946">
            <w:pPr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33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8E0FF" w14:textId="5A46BA3E" w:rsidR="00B24A49" w:rsidRDefault="00B24A49" w:rsidP="00D26946">
            <w:pPr>
              <w:ind w:leftChars="0" w:left="0" w:right="-284" w:firstLineChars="0" w:firstLine="0"/>
            </w:pPr>
            <w:r>
              <w:t>Serviço não continuado;</w:t>
            </w:r>
          </w:p>
        </w:tc>
      </w:tr>
      <w:tr w:rsidR="00974231" w:rsidRPr="00861BFB" w14:paraId="07A23316" w14:textId="77777777" w:rsidTr="00974231">
        <w:tc>
          <w:tcPr>
            <w:tcW w:w="728" w:type="dxa"/>
            <w:tcBorders>
              <w:bottom w:val="single" w:sz="4" w:space="0" w:color="auto"/>
              <w:right w:val="single" w:sz="4" w:space="0" w:color="auto"/>
            </w:tcBorders>
          </w:tcPr>
          <w:p w14:paraId="6DA3E390" w14:textId="22D6674D" w:rsidR="00B24A49" w:rsidRPr="000238D0" w:rsidRDefault="00B74F54" w:rsidP="00B24A49">
            <w:pPr>
              <w:ind w:leftChars="0" w:left="0" w:right="-284" w:firstLineChars="0" w:firstLine="0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833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DFC3B" w14:textId="6C2CBA06" w:rsidR="00B24A49" w:rsidRDefault="00B24A49" w:rsidP="00B24A49">
            <w:pPr>
              <w:ind w:leftChars="0" w:left="0" w:right="-284" w:firstLineChars="0" w:firstLine="0"/>
            </w:pPr>
            <w:r>
              <w:t>Serviço continuado SEM dedicação exclusiva de mão de obra;</w:t>
            </w:r>
          </w:p>
        </w:tc>
      </w:tr>
      <w:tr w:rsidR="00974231" w:rsidRPr="00861BFB" w14:paraId="0B540CEF" w14:textId="77777777" w:rsidTr="00974231">
        <w:tc>
          <w:tcPr>
            <w:tcW w:w="728" w:type="dxa"/>
            <w:tcBorders>
              <w:bottom w:val="single" w:sz="4" w:space="0" w:color="auto"/>
              <w:right w:val="single" w:sz="4" w:space="0" w:color="auto"/>
            </w:tcBorders>
          </w:tcPr>
          <w:p w14:paraId="4502C316" w14:textId="5A4EBB9D" w:rsidR="00B24A49" w:rsidRPr="000238D0" w:rsidRDefault="00B24A49" w:rsidP="00B24A49">
            <w:pPr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33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02FA96" w14:textId="39A4C31C" w:rsidR="00B24A49" w:rsidRDefault="00B24A49" w:rsidP="00B24A49">
            <w:pPr>
              <w:ind w:leftChars="0" w:left="0" w:right="-284" w:firstLineChars="0" w:firstLine="0"/>
            </w:pPr>
            <w:r>
              <w:t>Serviço continuado COM dedicação exclusiva de mão de obra;</w:t>
            </w:r>
          </w:p>
        </w:tc>
      </w:tr>
      <w:tr w:rsidR="00974231" w:rsidRPr="00861BFB" w14:paraId="53C8BD4B" w14:textId="77777777" w:rsidTr="00974231">
        <w:tc>
          <w:tcPr>
            <w:tcW w:w="728" w:type="dxa"/>
            <w:tcBorders>
              <w:bottom w:val="single" w:sz="4" w:space="0" w:color="auto"/>
              <w:right w:val="single" w:sz="4" w:space="0" w:color="auto"/>
            </w:tcBorders>
          </w:tcPr>
          <w:p w14:paraId="2786D9B2" w14:textId="151D5F1C" w:rsidR="00B24A49" w:rsidRPr="000238D0" w:rsidRDefault="00B24A49" w:rsidP="00B24A49">
            <w:pPr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33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A5701" w14:textId="4F4379D9" w:rsidR="00B24A49" w:rsidRDefault="00B24A49" w:rsidP="00B24A49">
            <w:pPr>
              <w:ind w:leftChars="0" w:left="0" w:right="-284" w:firstLineChars="0" w:firstLine="0"/>
            </w:pPr>
            <w:r>
              <w:t>Material de consumo;</w:t>
            </w:r>
          </w:p>
        </w:tc>
      </w:tr>
      <w:tr w:rsidR="00974231" w:rsidRPr="00861BFB" w14:paraId="291AA4C3" w14:textId="77777777" w:rsidTr="00974231">
        <w:tc>
          <w:tcPr>
            <w:tcW w:w="728" w:type="dxa"/>
            <w:tcBorders>
              <w:bottom w:val="single" w:sz="4" w:space="0" w:color="auto"/>
              <w:right w:val="single" w:sz="4" w:space="0" w:color="auto"/>
            </w:tcBorders>
          </w:tcPr>
          <w:p w14:paraId="5B0A5366" w14:textId="42C2AFFD" w:rsidR="00B24A49" w:rsidRPr="000238D0" w:rsidRDefault="00B24A49" w:rsidP="00B24A49">
            <w:pPr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33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E4BB1" w14:textId="196C3495" w:rsidR="00B24A49" w:rsidRDefault="00B24A49" w:rsidP="00B24A49">
            <w:pPr>
              <w:ind w:leftChars="0" w:left="0" w:right="-284" w:firstLineChars="0" w:firstLine="0"/>
            </w:pPr>
            <w:r>
              <w:t>Material permanente / equipamento</w:t>
            </w:r>
          </w:p>
        </w:tc>
      </w:tr>
      <w:tr w:rsidR="00974231" w:rsidRPr="00861BFB" w14:paraId="14B04BEC" w14:textId="77777777" w:rsidTr="00974231">
        <w:tc>
          <w:tcPr>
            <w:tcW w:w="728" w:type="dxa"/>
            <w:tcBorders>
              <w:bottom w:val="single" w:sz="4" w:space="0" w:color="auto"/>
              <w:right w:val="single" w:sz="4" w:space="0" w:color="auto"/>
            </w:tcBorders>
          </w:tcPr>
          <w:p w14:paraId="7A1A041D" w14:textId="41E65494" w:rsidR="00B24A49" w:rsidRPr="000238D0" w:rsidRDefault="00B24A49" w:rsidP="00B24A49">
            <w:pPr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33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CD8A6" w14:textId="0CC1F442" w:rsidR="00B24A49" w:rsidRDefault="00B24A49" w:rsidP="00B24A49">
            <w:pPr>
              <w:ind w:leftChars="0" w:left="0" w:right="-284" w:firstLineChars="0" w:firstLine="0"/>
            </w:pPr>
            <w:r w:rsidRPr="00040C37">
              <w:t>Serviços Técnicos Especializados</w:t>
            </w:r>
          </w:p>
        </w:tc>
      </w:tr>
      <w:tr w:rsidR="00B24A49" w:rsidRPr="00861BFB" w14:paraId="76907DB9" w14:textId="77777777" w:rsidTr="00141A9C">
        <w:tc>
          <w:tcPr>
            <w:tcW w:w="90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3529C7" w14:textId="77777777" w:rsidR="00B24A49" w:rsidRPr="00861BFB" w:rsidRDefault="00B24A49" w:rsidP="00B24A49">
            <w:pPr>
              <w:ind w:leftChars="0" w:left="0" w:right="-284" w:firstLineChars="0" w:firstLine="0"/>
            </w:pPr>
          </w:p>
        </w:tc>
      </w:tr>
      <w:tr w:rsidR="00B24A49" w:rsidRPr="00861BFB" w14:paraId="4AC0DCC8" w14:textId="77777777" w:rsidTr="00141A9C">
        <w:tc>
          <w:tcPr>
            <w:tcW w:w="90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51EB67" w14:textId="72F5D671" w:rsidR="009E1C5D" w:rsidRPr="00861BFB" w:rsidRDefault="00B24A49" w:rsidP="009E1C5D">
            <w:pPr>
              <w:ind w:leftChars="0" w:left="0" w:right="-284" w:firstLineChars="0" w:firstLine="0"/>
            </w:pPr>
            <w:r>
              <w:t xml:space="preserve">1.4. </w:t>
            </w:r>
            <w:r w:rsidRPr="00A544A5">
              <w:t>Forma de contratação sugerida:</w:t>
            </w:r>
          </w:p>
        </w:tc>
      </w:tr>
      <w:tr w:rsidR="00974231" w:rsidRPr="00861BFB" w14:paraId="627C48E7" w14:textId="77777777" w:rsidTr="00974231">
        <w:tc>
          <w:tcPr>
            <w:tcW w:w="728" w:type="dxa"/>
            <w:tcBorders>
              <w:top w:val="single" w:sz="4" w:space="0" w:color="auto"/>
              <w:right w:val="single" w:sz="4" w:space="0" w:color="auto"/>
            </w:tcBorders>
          </w:tcPr>
          <w:p w14:paraId="6F03D296" w14:textId="3B0001B6" w:rsidR="009E1C5D" w:rsidRPr="000238D0" w:rsidRDefault="000238D0" w:rsidP="00B24A49">
            <w:pPr>
              <w:ind w:leftChars="0" w:left="0" w:right="-284" w:firstLineChars="0" w:firstLine="0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833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2EA1D" w14:textId="67EA296D" w:rsidR="009E1C5D" w:rsidRDefault="009E1C5D" w:rsidP="00974231">
            <w:pPr>
              <w:ind w:leftChars="0" w:left="6" w:right="-284" w:firstLineChars="0" w:firstLine="0"/>
            </w:pPr>
            <w:r>
              <w:t>Pregão</w:t>
            </w:r>
          </w:p>
        </w:tc>
      </w:tr>
      <w:tr w:rsidR="00974231" w:rsidRPr="00861BFB" w14:paraId="25D78604" w14:textId="77777777" w:rsidTr="00974231">
        <w:tc>
          <w:tcPr>
            <w:tcW w:w="728" w:type="dxa"/>
            <w:tcBorders>
              <w:right w:val="single" w:sz="4" w:space="0" w:color="auto"/>
            </w:tcBorders>
          </w:tcPr>
          <w:p w14:paraId="01F65FF6" w14:textId="3C4784A3" w:rsidR="009E1C5D" w:rsidRPr="000238D0" w:rsidRDefault="009E1C5D" w:rsidP="00B24A49">
            <w:pPr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33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C0B39" w14:textId="11305DA1" w:rsidR="009E1C5D" w:rsidRDefault="009E1C5D" w:rsidP="00B24A49">
            <w:pPr>
              <w:ind w:leftChars="0" w:left="0" w:right="-284" w:firstLineChars="0" w:firstLine="0"/>
            </w:pPr>
            <w:r>
              <w:t>Dispensa</w:t>
            </w:r>
          </w:p>
        </w:tc>
      </w:tr>
      <w:tr w:rsidR="00974231" w:rsidRPr="00861BFB" w14:paraId="164A8553" w14:textId="77777777" w:rsidTr="00974231">
        <w:tc>
          <w:tcPr>
            <w:tcW w:w="728" w:type="dxa"/>
            <w:tcBorders>
              <w:right w:val="single" w:sz="4" w:space="0" w:color="auto"/>
            </w:tcBorders>
          </w:tcPr>
          <w:p w14:paraId="21504526" w14:textId="1EB83703" w:rsidR="009E1C5D" w:rsidRPr="000238D0" w:rsidRDefault="009E1C5D" w:rsidP="00B24A49">
            <w:pPr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33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994B4" w14:textId="5178B73D" w:rsidR="009E1C5D" w:rsidRDefault="009E1C5D" w:rsidP="00B24A49">
            <w:pPr>
              <w:ind w:leftChars="0" w:left="0" w:right="-284" w:firstLineChars="0" w:firstLine="0"/>
            </w:pPr>
            <w:r>
              <w:t>Inexigibilidade</w:t>
            </w:r>
          </w:p>
        </w:tc>
      </w:tr>
      <w:tr w:rsidR="00974231" w:rsidRPr="00861BFB" w14:paraId="259E393E" w14:textId="77777777" w:rsidTr="00974231">
        <w:tc>
          <w:tcPr>
            <w:tcW w:w="728" w:type="dxa"/>
            <w:tcBorders>
              <w:right w:val="single" w:sz="4" w:space="0" w:color="auto"/>
            </w:tcBorders>
          </w:tcPr>
          <w:p w14:paraId="6E1C0929" w14:textId="1C2320BE" w:rsidR="009E1C5D" w:rsidRPr="000238D0" w:rsidRDefault="009E1C5D" w:rsidP="009E1C5D">
            <w:pPr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33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8666D" w14:textId="320580FA" w:rsidR="009E1C5D" w:rsidRDefault="009E1C5D" w:rsidP="009E1C5D">
            <w:pPr>
              <w:ind w:leftChars="0" w:left="0" w:right="-284" w:firstLineChars="0" w:firstLine="0"/>
            </w:pPr>
            <w:r>
              <w:t>Concorrência</w:t>
            </w:r>
          </w:p>
        </w:tc>
      </w:tr>
      <w:tr w:rsidR="00974231" w:rsidRPr="00861BFB" w14:paraId="3B48D131" w14:textId="77777777" w:rsidTr="00974231">
        <w:tc>
          <w:tcPr>
            <w:tcW w:w="728" w:type="dxa"/>
            <w:tcBorders>
              <w:right w:val="single" w:sz="4" w:space="0" w:color="auto"/>
            </w:tcBorders>
          </w:tcPr>
          <w:p w14:paraId="5FC54D73" w14:textId="0AABEAC6" w:rsidR="009E1C5D" w:rsidRPr="000238D0" w:rsidRDefault="009E1C5D" w:rsidP="009E1C5D">
            <w:pPr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33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910DE" w14:textId="4B7A69AD" w:rsidR="009E1C5D" w:rsidRDefault="009E1C5D" w:rsidP="009E1C5D">
            <w:pPr>
              <w:ind w:leftChars="0" w:left="0" w:right="-284" w:firstLineChars="0" w:firstLine="0"/>
            </w:pPr>
            <w:r>
              <w:t>Concurso</w:t>
            </w:r>
          </w:p>
        </w:tc>
      </w:tr>
      <w:tr w:rsidR="00974231" w:rsidRPr="00861BFB" w14:paraId="57F189A2" w14:textId="77777777" w:rsidTr="00974231">
        <w:tc>
          <w:tcPr>
            <w:tcW w:w="728" w:type="dxa"/>
            <w:tcBorders>
              <w:right w:val="single" w:sz="4" w:space="0" w:color="auto"/>
            </w:tcBorders>
          </w:tcPr>
          <w:p w14:paraId="3F06992C" w14:textId="005A67EE" w:rsidR="009E1C5D" w:rsidRPr="000238D0" w:rsidRDefault="009E1C5D" w:rsidP="009E1C5D">
            <w:pPr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33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F12CF" w14:textId="2A6B34C8" w:rsidR="009E1C5D" w:rsidRDefault="009E1C5D" w:rsidP="009E1C5D">
            <w:pPr>
              <w:ind w:leftChars="0" w:left="0" w:right="-284" w:firstLineChars="0" w:firstLine="0"/>
            </w:pPr>
            <w:r>
              <w:t>Leilão</w:t>
            </w:r>
          </w:p>
        </w:tc>
      </w:tr>
      <w:tr w:rsidR="009E1C5D" w:rsidRPr="00861BFB" w14:paraId="79E9695B" w14:textId="77777777" w:rsidTr="00141A9C">
        <w:tc>
          <w:tcPr>
            <w:tcW w:w="90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67F3A39" w14:textId="77777777" w:rsidR="009E1C5D" w:rsidRPr="00861BFB" w:rsidRDefault="009E1C5D" w:rsidP="009E1C5D">
            <w:pPr>
              <w:ind w:leftChars="0" w:left="0" w:right="-284" w:firstLineChars="0" w:firstLine="0"/>
            </w:pPr>
          </w:p>
        </w:tc>
      </w:tr>
      <w:tr w:rsidR="009E1C5D" w:rsidRPr="00861BFB" w14:paraId="3DD969F2" w14:textId="77777777" w:rsidTr="00141A9C">
        <w:tc>
          <w:tcPr>
            <w:tcW w:w="90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28545F4" w14:textId="77777777" w:rsidR="009E1C5D" w:rsidRPr="00861BFB" w:rsidRDefault="009E1C5D" w:rsidP="009E1C5D">
            <w:pPr>
              <w:ind w:leftChars="0" w:left="0" w:right="-284" w:firstLineChars="0" w:firstLine="0"/>
            </w:pPr>
          </w:p>
        </w:tc>
      </w:tr>
      <w:tr w:rsidR="009E1C5D" w:rsidRPr="00861BFB" w14:paraId="15D8F073" w14:textId="77777777" w:rsidTr="00141A9C">
        <w:tc>
          <w:tcPr>
            <w:tcW w:w="90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84FBB80" w14:textId="74CC96C7" w:rsidR="009E1C5D" w:rsidRPr="00861BFB" w:rsidRDefault="009E1C5D" w:rsidP="009E1C5D">
            <w:pPr>
              <w:ind w:leftChars="0" w:left="0" w:right="-284" w:firstLineChars="0" w:firstLine="0"/>
            </w:pPr>
            <w:r>
              <w:t xml:space="preserve">1.5. </w:t>
            </w:r>
            <w:r w:rsidRPr="00842AC3">
              <w:t>Item previsto no plano anual de contratação – PAC:</w:t>
            </w:r>
          </w:p>
        </w:tc>
      </w:tr>
      <w:tr w:rsidR="00974231" w:rsidRPr="00861BFB" w14:paraId="210D6DB7" w14:textId="77777777" w:rsidTr="00974231">
        <w:tc>
          <w:tcPr>
            <w:tcW w:w="23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2878" w14:textId="1D975BD2" w:rsidR="009E1C5D" w:rsidRDefault="000238D0" w:rsidP="009E1C5D">
            <w:pPr>
              <w:ind w:leftChars="0" w:left="0" w:right="-284" w:firstLineChars="0" w:firstLine="0"/>
            </w:pPr>
            <w:r>
              <w:t xml:space="preserve"> </w:t>
            </w:r>
            <w:r w:rsidRPr="000238D0">
              <w:rPr>
                <w:color w:val="FF0000"/>
              </w:rPr>
              <w:t>X</w:t>
            </w: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C7BDB" w14:textId="30D5DC76" w:rsidR="009E1C5D" w:rsidRDefault="009E1C5D" w:rsidP="009E1C5D">
            <w:pPr>
              <w:ind w:leftChars="0" w:left="0" w:right="-284" w:firstLineChars="0" w:firstLine="0"/>
            </w:pPr>
            <w:r>
              <w:t>SIM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84890" w14:textId="2B5EDF77" w:rsidR="009E1C5D" w:rsidRDefault="009E1C5D" w:rsidP="009E1C5D">
            <w:pPr>
              <w:ind w:leftChars="0" w:left="0" w:right="-284" w:firstLineChars="0" w:firstLine="0"/>
            </w:pPr>
          </w:p>
        </w:tc>
        <w:tc>
          <w:tcPr>
            <w:tcW w:w="33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C31BF" w14:textId="5FC9CA1A" w:rsidR="009E1C5D" w:rsidRDefault="009E1C5D" w:rsidP="009E1C5D">
            <w:pPr>
              <w:ind w:leftChars="0" w:left="0" w:right="-284" w:firstLineChars="0" w:firstLine="0"/>
            </w:pPr>
            <w:r>
              <w:t>NÃO</w:t>
            </w:r>
          </w:p>
        </w:tc>
      </w:tr>
      <w:tr w:rsidR="00974231" w:rsidRPr="00861BFB" w14:paraId="49041854" w14:textId="77777777" w:rsidTr="00974231"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2AC644" w14:textId="77777777" w:rsidR="009E1C5D" w:rsidRDefault="009E1C5D" w:rsidP="009E1C5D">
            <w:pPr>
              <w:ind w:leftChars="0" w:left="0" w:right="-284" w:firstLineChars="0" w:firstLine="0"/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14:paraId="10867DE8" w14:textId="77777777" w:rsidR="009E1C5D" w:rsidRDefault="009E1C5D" w:rsidP="009E1C5D">
            <w:pPr>
              <w:ind w:leftChars="0" w:left="0" w:right="-284" w:firstLineChars="0" w:firstLine="0"/>
            </w:pPr>
          </w:p>
          <w:p w14:paraId="7905128A" w14:textId="77777777" w:rsidR="009E1C5D" w:rsidRDefault="009E1C5D" w:rsidP="009E1C5D">
            <w:pPr>
              <w:ind w:leftChars="0" w:left="0" w:right="-284" w:firstLineChars="0" w:firstLine="0"/>
            </w:pPr>
          </w:p>
        </w:tc>
        <w:tc>
          <w:tcPr>
            <w:tcW w:w="2989" w:type="dxa"/>
            <w:tcBorders>
              <w:left w:val="nil"/>
              <w:bottom w:val="nil"/>
              <w:right w:val="nil"/>
            </w:tcBorders>
          </w:tcPr>
          <w:p w14:paraId="52A53171" w14:textId="77777777" w:rsidR="009E1C5D" w:rsidRDefault="009E1C5D" w:rsidP="009E1C5D">
            <w:pPr>
              <w:ind w:leftChars="0" w:left="0" w:right="-284" w:firstLineChars="0" w:firstLine="0"/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698E4" w14:textId="77777777" w:rsidR="009E1C5D" w:rsidRDefault="009E1C5D" w:rsidP="009E1C5D">
            <w:pPr>
              <w:ind w:leftChars="0" w:left="0" w:right="-284" w:firstLineChars="0" w:firstLine="0"/>
            </w:pPr>
          </w:p>
        </w:tc>
      </w:tr>
      <w:tr w:rsidR="009E1C5D" w:rsidRPr="00861BFB" w14:paraId="19E46F5C" w14:textId="77777777" w:rsidTr="00141A9C">
        <w:tc>
          <w:tcPr>
            <w:tcW w:w="90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43E623" w14:textId="7F4DDD77" w:rsidR="009E1C5D" w:rsidRDefault="009E1C5D" w:rsidP="009E1C5D">
            <w:pPr>
              <w:ind w:leftChars="0" w:left="0" w:right="-284" w:firstLineChars="0" w:firstLine="0"/>
            </w:pPr>
            <w:r>
              <w:lastRenderedPageBreak/>
              <w:t xml:space="preserve">1.5.1. Indicar </w:t>
            </w:r>
            <w:r w:rsidRPr="00842AC3">
              <w:t>ID DO ITEM</w:t>
            </w:r>
            <w:r>
              <w:t xml:space="preserve"> ou justificar o motivo de não estar previsto:</w:t>
            </w:r>
          </w:p>
          <w:p w14:paraId="0AAD7AEB" w14:textId="67022252" w:rsidR="009E1C5D" w:rsidRDefault="00D00941" w:rsidP="00D00941">
            <w:pPr>
              <w:ind w:leftChars="0" w:right="-284" w:firstLineChars="0" w:firstLine="0"/>
            </w:pPr>
            <w:r>
              <w:t xml:space="preserve">O objeto da contratação está previsto no Plano de Contratações Anual de 2025, conforme edição nº </w:t>
            </w:r>
            <w:r w:rsidR="00101A3F">
              <w:t>10</w:t>
            </w:r>
            <w:r w:rsidR="00F81952">
              <w:t>95</w:t>
            </w:r>
            <w:r>
              <w:t xml:space="preserve">, ano: 2025, publicado nos dias </w:t>
            </w:r>
            <w:r w:rsidR="00825870">
              <w:t>0</w:t>
            </w:r>
            <w:r w:rsidR="00F81952">
              <w:t>2</w:t>
            </w:r>
            <w:r>
              <w:t xml:space="preserve"> de</w:t>
            </w:r>
            <w:r w:rsidR="00F81952">
              <w:t xml:space="preserve"> julho</w:t>
            </w:r>
            <w:r>
              <w:t xml:space="preserve"> de 2025, de acordo com o detalhamento a seguir:</w:t>
            </w:r>
          </w:p>
          <w:tbl>
            <w:tblPr>
              <w:tblStyle w:val="Tabelacomgrade"/>
              <w:tblW w:w="0" w:type="auto"/>
              <w:tblLook w:val="04A0" w:firstRow="1" w:lastRow="0" w:firstColumn="1" w:lastColumn="0" w:noHBand="0" w:noVBand="1"/>
            </w:tblPr>
            <w:tblGrid>
              <w:gridCol w:w="2945"/>
              <w:gridCol w:w="2945"/>
              <w:gridCol w:w="2946"/>
            </w:tblGrid>
            <w:tr w:rsidR="00610DA6" w14:paraId="667ACB67" w14:textId="77777777" w:rsidTr="00610DA6">
              <w:tc>
                <w:tcPr>
                  <w:tcW w:w="2945" w:type="dxa"/>
                </w:tcPr>
                <w:p w14:paraId="71306469" w14:textId="78F0EF3B" w:rsidR="00610DA6" w:rsidRPr="00610DA6" w:rsidRDefault="00610DA6" w:rsidP="00610DA6">
                  <w:pPr>
                    <w:ind w:leftChars="0" w:left="0" w:right="-284" w:firstLineChars="0" w:firstLine="0"/>
                    <w:jc w:val="center"/>
                    <w:rPr>
                      <w:b/>
                      <w:bCs/>
                    </w:rPr>
                  </w:pPr>
                  <w:r w:rsidRPr="00610DA6">
                    <w:rPr>
                      <w:b/>
                      <w:bCs/>
                    </w:rPr>
                    <w:t>SECRETARIA</w:t>
                  </w:r>
                </w:p>
              </w:tc>
              <w:tc>
                <w:tcPr>
                  <w:tcW w:w="2945" w:type="dxa"/>
                </w:tcPr>
                <w:p w14:paraId="6889107F" w14:textId="4797C36B" w:rsidR="00610DA6" w:rsidRPr="00610DA6" w:rsidRDefault="00610DA6" w:rsidP="00610DA6">
                  <w:pPr>
                    <w:ind w:leftChars="0" w:left="0" w:right="-284" w:firstLineChars="0" w:firstLine="0"/>
                    <w:jc w:val="center"/>
                    <w:rPr>
                      <w:b/>
                      <w:bCs/>
                    </w:rPr>
                  </w:pPr>
                  <w:r w:rsidRPr="00610DA6">
                    <w:rPr>
                      <w:b/>
                      <w:bCs/>
                    </w:rPr>
                    <w:t>DEMANDA</w:t>
                  </w:r>
                </w:p>
              </w:tc>
              <w:tc>
                <w:tcPr>
                  <w:tcW w:w="2946" w:type="dxa"/>
                </w:tcPr>
                <w:p w14:paraId="6D4AB7D1" w14:textId="6C1CF760" w:rsidR="00610DA6" w:rsidRPr="00610DA6" w:rsidRDefault="00610DA6" w:rsidP="00610DA6">
                  <w:pPr>
                    <w:ind w:leftChars="0" w:left="0" w:right="-284" w:firstLineChars="0" w:firstLine="0"/>
                    <w:jc w:val="center"/>
                    <w:rPr>
                      <w:b/>
                      <w:bCs/>
                    </w:rPr>
                  </w:pPr>
                  <w:r w:rsidRPr="00610DA6">
                    <w:rPr>
                      <w:b/>
                      <w:bCs/>
                    </w:rPr>
                    <w:t>PÁGINA DA EDIÇÃO</w:t>
                  </w:r>
                </w:p>
              </w:tc>
            </w:tr>
            <w:tr w:rsidR="00610DA6" w14:paraId="674AB426" w14:textId="77777777" w:rsidTr="00610DA6">
              <w:tc>
                <w:tcPr>
                  <w:tcW w:w="2945" w:type="dxa"/>
                </w:tcPr>
                <w:p w14:paraId="0FDA1FA3" w14:textId="3983FA6F" w:rsidR="00610DA6" w:rsidRDefault="00610DA6" w:rsidP="00610DA6">
                  <w:pPr>
                    <w:ind w:leftChars="0" w:left="0" w:right="-284" w:firstLineChars="0" w:firstLine="0"/>
                    <w:jc w:val="center"/>
                  </w:pPr>
                  <w:r>
                    <w:t>SAÚDE</w:t>
                  </w:r>
                </w:p>
              </w:tc>
              <w:tc>
                <w:tcPr>
                  <w:tcW w:w="2945" w:type="dxa"/>
                </w:tcPr>
                <w:p w14:paraId="7B026C01" w14:textId="775DAA9B" w:rsidR="00B74F54" w:rsidRDefault="00D35D32" w:rsidP="00B74F54">
                  <w:pPr>
                    <w:ind w:leftChars="0" w:left="0" w:right="-284" w:firstLineChars="0" w:firstLine="0"/>
                    <w:jc w:val="center"/>
                  </w:pPr>
                  <w:r>
                    <w:t>SS0</w:t>
                  </w:r>
                  <w:r w:rsidR="00B74F54">
                    <w:t>727</w:t>
                  </w:r>
                </w:p>
                <w:p w14:paraId="3DFC754D" w14:textId="1645BC4F" w:rsidR="00610DA6" w:rsidRDefault="00610DA6" w:rsidP="00610DA6">
                  <w:pPr>
                    <w:ind w:leftChars="0" w:left="0" w:right="-284" w:firstLineChars="0" w:firstLine="0"/>
                    <w:jc w:val="center"/>
                  </w:pPr>
                </w:p>
              </w:tc>
              <w:tc>
                <w:tcPr>
                  <w:tcW w:w="2946" w:type="dxa"/>
                </w:tcPr>
                <w:p w14:paraId="6BC416B1" w14:textId="19FE42A2" w:rsidR="00610DA6" w:rsidRDefault="00610DA6" w:rsidP="00610DA6">
                  <w:pPr>
                    <w:ind w:leftChars="0" w:left="0" w:right="-284" w:firstLineChars="0" w:firstLine="0"/>
                    <w:jc w:val="center"/>
                  </w:pPr>
                  <w:r>
                    <w:t>Nº</w:t>
                  </w:r>
                  <w:r w:rsidR="00B74F54">
                    <w:t xml:space="preserve">74 </w:t>
                  </w:r>
                  <w:r w:rsidR="00101A3F">
                    <w:t xml:space="preserve">de </w:t>
                  </w:r>
                  <w:r w:rsidR="00D35D32">
                    <w:t>86</w:t>
                  </w:r>
                </w:p>
                <w:p w14:paraId="192CD095" w14:textId="56FBB942" w:rsidR="00D35D32" w:rsidRDefault="00D35D32" w:rsidP="00610DA6">
                  <w:pPr>
                    <w:ind w:leftChars="0" w:left="0" w:right="-284" w:firstLineChars="0" w:firstLine="0"/>
                    <w:jc w:val="center"/>
                  </w:pPr>
                </w:p>
              </w:tc>
            </w:tr>
          </w:tbl>
          <w:p w14:paraId="346821C6" w14:textId="57CC31E0" w:rsidR="009E1C5D" w:rsidRDefault="009E1C5D" w:rsidP="009E1C5D">
            <w:pPr>
              <w:ind w:leftChars="0" w:left="0" w:right="-284" w:firstLineChars="0" w:firstLine="0"/>
            </w:pPr>
          </w:p>
        </w:tc>
      </w:tr>
      <w:tr w:rsidR="009E1C5D" w:rsidRPr="00861BFB" w14:paraId="660CAB17" w14:textId="77777777" w:rsidTr="00141A9C">
        <w:tc>
          <w:tcPr>
            <w:tcW w:w="906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6EADC2" w14:textId="77777777" w:rsidR="009E1C5D" w:rsidRDefault="009E1C5D" w:rsidP="009E1C5D">
            <w:pPr>
              <w:ind w:leftChars="0" w:left="0" w:right="-284" w:firstLineChars="0" w:firstLine="0"/>
            </w:pPr>
          </w:p>
        </w:tc>
      </w:tr>
      <w:tr w:rsidR="009E1C5D" w:rsidRPr="00861BFB" w14:paraId="0CE0017E" w14:textId="77777777" w:rsidTr="00141A9C">
        <w:tc>
          <w:tcPr>
            <w:tcW w:w="90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3E60F9C" w14:textId="77777777" w:rsidR="009E1C5D" w:rsidRDefault="009E1C5D" w:rsidP="009E1C5D">
            <w:pPr>
              <w:ind w:leftChars="0" w:left="0" w:firstLineChars="0" w:hanging="2"/>
              <w:jc w:val="both"/>
              <w:rPr>
                <w:b/>
                <w:bCs/>
              </w:rPr>
            </w:pPr>
            <w:r w:rsidRPr="00DC2707">
              <w:rPr>
                <w:b/>
                <w:bCs/>
              </w:rPr>
              <w:t>2. Justificativa da necessidade da contratação da solução, considerando o Planejamento Estratégico, se for o caso:</w:t>
            </w:r>
          </w:p>
          <w:p w14:paraId="38BABCB7" w14:textId="77777777" w:rsidR="00B74F54" w:rsidRDefault="00B74F54" w:rsidP="00B74F54">
            <w:pPr>
              <w:ind w:leftChars="0" w:firstLineChars="0"/>
              <w:jc w:val="both"/>
            </w:pPr>
            <w:r>
              <w:t>A presente contratação visa atender às necessidades da Secretaria Municipal de Saúde de Bandeirantes–PR, no que se refere à locação de serviços de sonorização e carro de publicidade volante, com o objetivo de ampliar o alcance das ações de saúde pública, em especial campanhas de vacinação, palestras educativas e outras atividades institucionais voltadas à promoção da saúde e prevenção de doenças.</w:t>
            </w:r>
          </w:p>
          <w:p w14:paraId="6EE69637" w14:textId="77777777" w:rsidR="00B74F54" w:rsidRDefault="00B74F54" w:rsidP="00B74F54">
            <w:pPr>
              <w:ind w:leftChars="0" w:firstLineChars="0"/>
              <w:jc w:val="both"/>
            </w:pPr>
            <w:r>
              <w:t>Considerando que tais ações dependem de ampla divulgação para atingir efetivamente a população, faz-se necessária a contratação de pessoa jurídica especializada para garantir a infraestrutura adequada de áudio, amplificação e mobilidade, possibilitando a disseminação das informações em bairros, comunidades rurais e áreas de difícil acesso.</w:t>
            </w:r>
          </w:p>
          <w:p w14:paraId="1F1D9EBD" w14:textId="77777777" w:rsidR="00B74F54" w:rsidRDefault="00B74F54" w:rsidP="00B74F54">
            <w:pPr>
              <w:ind w:leftChars="0" w:firstLineChars="0"/>
              <w:jc w:val="both"/>
            </w:pPr>
            <w:r>
              <w:t>A sonorização móvel e o carro de som constituem instrumentos de comunicação eficazes, acessíveis e de custo reduzido, sendo especialmente relevantes para atingir públicos com pouco acesso à internet ou meios digitais, o que é recorrente em determinadas regiões do município.</w:t>
            </w:r>
          </w:p>
          <w:p w14:paraId="790FE103" w14:textId="4E5F7BB8" w:rsidR="008F5ED8" w:rsidRPr="008F5ED8" w:rsidRDefault="00B74F54" w:rsidP="00B74F54">
            <w:pPr>
              <w:ind w:leftChars="0" w:left="0" w:firstLineChars="0" w:hanging="2"/>
              <w:jc w:val="both"/>
            </w:pPr>
            <w:r>
              <w:t>Dessa forma, a contratação ora proposta se revela indispensável para assegurar o pleno desenvolvimento das ações institucionais da pasta da saúde, de modo a garantir a efetividade das campanhas e a mobilização social nas estratégias de imunização e conscientização coletiva</w:t>
            </w:r>
            <w:r w:rsidR="008F5ED8" w:rsidRPr="008F5ED8">
              <w:t>.</w:t>
            </w:r>
          </w:p>
          <w:p w14:paraId="2C3F20F4" w14:textId="411B98AF" w:rsidR="009E1C5D" w:rsidRPr="00DC2707" w:rsidRDefault="009E1C5D" w:rsidP="009E1C5D">
            <w:pPr>
              <w:ind w:leftChars="0" w:left="0" w:firstLineChars="0" w:hanging="2"/>
              <w:jc w:val="both"/>
              <w:rPr>
                <w:b/>
                <w:bCs/>
              </w:rPr>
            </w:pPr>
          </w:p>
        </w:tc>
      </w:tr>
      <w:tr w:rsidR="009E1C5D" w:rsidRPr="00861BFB" w14:paraId="2CCC4360" w14:textId="77777777" w:rsidTr="00141A9C">
        <w:tc>
          <w:tcPr>
            <w:tcW w:w="90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B0B5517" w14:textId="77777777" w:rsidR="009E1C5D" w:rsidRPr="00DC2707" w:rsidRDefault="009E1C5D" w:rsidP="00B74F54">
            <w:pPr>
              <w:ind w:leftChars="0" w:left="0" w:right="-284" w:firstLineChars="0" w:firstLine="0"/>
            </w:pPr>
          </w:p>
        </w:tc>
      </w:tr>
      <w:tr w:rsidR="009E1C5D" w:rsidRPr="00861BFB" w14:paraId="6639C719" w14:textId="77777777" w:rsidTr="00141A9C">
        <w:tc>
          <w:tcPr>
            <w:tcW w:w="90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7BE557E" w14:textId="3A8522E2" w:rsidR="009E1C5D" w:rsidRDefault="00324073" w:rsidP="00324073">
            <w:pPr>
              <w:ind w:leftChars="0" w:left="0" w:right="-284" w:firstLineChars="0" w:firstLine="0"/>
              <w:rPr>
                <w:b/>
                <w:bCs/>
              </w:rPr>
            </w:pPr>
            <w:r w:rsidRPr="008B5989">
              <w:rPr>
                <w:b/>
                <w:bCs/>
              </w:rPr>
              <w:t xml:space="preserve">3. </w:t>
            </w:r>
            <w:r w:rsidR="000238D0" w:rsidRPr="008B5989">
              <w:rPr>
                <w:b/>
                <w:bCs/>
              </w:rPr>
              <w:t>Quantidade de material/serviço da solução a ser contratada:</w:t>
            </w:r>
          </w:p>
          <w:p w14:paraId="47E9549D" w14:textId="12BFD3DE" w:rsidR="00B74F54" w:rsidRDefault="00B74F54" w:rsidP="00324073">
            <w:pPr>
              <w:ind w:leftChars="0" w:left="0" w:right="-284" w:firstLineChars="0" w:firstLine="0"/>
              <w:rPr>
                <w:b/>
                <w:bCs/>
              </w:rPr>
            </w:pPr>
            <w:r>
              <w:rPr>
                <w:b/>
                <w:bCs/>
              </w:rPr>
              <w:t>Lote 01</w:t>
            </w:r>
          </w:p>
          <w:p w14:paraId="27BEC351" w14:textId="77777777" w:rsidR="00B74F54" w:rsidRDefault="00B74F54" w:rsidP="00324073">
            <w:pPr>
              <w:ind w:leftChars="0" w:left="0" w:right="-284" w:firstLineChars="0" w:firstLine="0"/>
              <w:rPr>
                <w:b/>
                <w:bCs/>
              </w:rPr>
            </w:pPr>
          </w:p>
          <w:tbl>
            <w:tblPr>
              <w:tblW w:w="8818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00" w:type="dxa"/>
                <w:left w:w="100" w:type="dxa"/>
                <w:bottom w:w="100" w:type="dxa"/>
                <w:right w:w="100" w:type="dxa"/>
              </w:tblCellMar>
              <w:tblLook w:val="0600" w:firstRow="0" w:lastRow="0" w:firstColumn="0" w:lastColumn="0" w:noHBand="1" w:noVBand="1"/>
            </w:tblPr>
            <w:tblGrid>
              <w:gridCol w:w="406"/>
              <w:gridCol w:w="3992"/>
              <w:gridCol w:w="734"/>
              <w:gridCol w:w="709"/>
              <w:gridCol w:w="425"/>
              <w:gridCol w:w="1276"/>
              <w:gridCol w:w="1276"/>
            </w:tblGrid>
            <w:tr w:rsidR="00141A9C" w:rsidRPr="00141A9C" w14:paraId="6DD44107" w14:textId="77777777" w:rsidTr="00141A9C">
              <w:trPr>
                <w:trHeight w:val="288"/>
              </w:trPr>
              <w:tc>
                <w:tcPr>
                  <w:tcW w:w="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4F607BB7" w14:textId="77777777" w:rsidR="00141A9C" w:rsidRPr="00141A9C" w:rsidRDefault="00141A9C" w:rsidP="00141A9C">
                  <w:pPr>
                    <w:suppressAutoHyphens w:val="0"/>
                    <w:spacing w:line="360" w:lineRule="auto"/>
                    <w:ind w:leftChars="-60" w:left="-142" w:right="-100" w:hanging="2"/>
                    <w:jc w:val="center"/>
                    <w:textAlignment w:val="auto"/>
                    <w:outlineLvl w:val="9"/>
                    <w:rPr>
                      <w:rFonts w:ascii="Calibri" w:eastAsia="Segoe UI" w:hAnsi="Calibri" w:cs="Calibri"/>
                      <w:b/>
                      <w:sz w:val="20"/>
                      <w:szCs w:val="20"/>
                    </w:rPr>
                  </w:pPr>
                  <w:bookmarkStart w:id="0" w:name="_Hlk204766178"/>
                  <w:r w:rsidRPr="00141A9C">
                    <w:rPr>
                      <w:rFonts w:ascii="Calibri" w:eastAsia="Segoe UI" w:hAnsi="Calibri" w:cs="Calibr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376F7DE" w14:textId="77777777" w:rsidR="00141A9C" w:rsidRPr="00141A9C" w:rsidRDefault="00141A9C" w:rsidP="00141A9C">
                  <w:pPr>
                    <w:suppressAutoHyphens w:val="0"/>
                    <w:spacing w:line="240" w:lineRule="auto"/>
                    <w:ind w:left="0" w:hanging="2"/>
                    <w:jc w:val="both"/>
                    <w:textAlignment w:val="auto"/>
                    <w:outlineLvl w:val="9"/>
                    <w:rPr>
                      <w:rFonts w:ascii="Calibri" w:hAnsi="Calibri" w:cs="Calibri"/>
                      <w:b/>
                      <w:bCs/>
                      <w:color w:val="262626"/>
                      <w:sz w:val="20"/>
                      <w:szCs w:val="20"/>
                    </w:rPr>
                  </w:pPr>
                  <w:r w:rsidRPr="00141A9C">
                    <w:rPr>
                      <w:rFonts w:ascii="Calibri" w:hAnsi="Calibri" w:cs="Calibri"/>
                      <w:b/>
                      <w:bCs/>
                      <w:color w:val="262626"/>
                      <w:sz w:val="20"/>
                      <w:szCs w:val="20"/>
                    </w:rPr>
                    <w:t>LOCAÇÃO DE SONORIZAÇÃO (PEQUENO PORTE):</w:t>
                  </w:r>
                </w:p>
                <w:p w14:paraId="460FD810" w14:textId="77777777" w:rsidR="00141A9C" w:rsidRPr="00141A9C" w:rsidRDefault="00141A9C" w:rsidP="00141A9C">
                  <w:pPr>
                    <w:suppressAutoHyphens w:val="0"/>
                    <w:spacing w:line="240" w:lineRule="auto"/>
                    <w:ind w:left="0" w:hanging="2"/>
                    <w:jc w:val="both"/>
                    <w:textAlignment w:val="auto"/>
                    <w:outlineLvl w:val="9"/>
                    <w:rPr>
                      <w:rFonts w:ascii="Calibri" w:hAnsi="Calibri" w:cs="Calibri"/>
                      <w:color w:val="262626"/>
                      <w:sz w:val="20"/>
                      <w:szCs w:val="20"/>
                    </w:rPr>
                  </w:pPr>
                  <w:r w:rsidRPr="00141A9C">
                    <w:rPr>
                      <w:rFonts w:ascii="Calibri" w:hAnsi="Calibri" w:cs="Calibri"/>
                      <w:color w:val="262626"/>
                      <w:sz w:val="20"/>
                      <w:szCs w:val="20"/>
                    </w:rPr>
                    <w:t xml:space="preserve">02 - SISTEMA CAIXA TORRE LINE VERTICAL NAS SEGUINTES ESPECIFICAOES. POTÊNCIA DE SAÍDA (W RMS): 1800, POWER RATING (W, PEAK): 1500, RESPOSTA DE FREQUÊNCIA HZ (±3 DB): 45 - 20,000, SPL MÁXIMO (PICO DB): 123 AC / 119 BATTERY, PADRÃO DE COBERTURA ACÚSTICA (NOMINAL): 140° X 30°, </w:t>
                  </w:r>
                </w:p>
                <w:p w14:paraId="68E0C489" w14:textId="77777777" w:rsidR="00141A9C" w:rsidRPr="00141A9C" w:rsidRDefault="00141A9C" w:rsidP="00141A9C">
                  <w:pPr>
                    <w:suppressAutoHyphens w:val="0"/>
                    <w:spacing w:line="240" w:lineRule="auto"/>
                    <w:ind w:left="0" w:hanging="2"/>
                    <w:jc w:val="both"/>
                    <w:textAlignment w:val="auto"/>
                    <w:outlineLvl w:val="9"/>
                    <w:rPr>
                      <w:rFonts w:ascii="Calibri" w:hAnsi="Calibri" w:cs="Calibri"/>
                      <w:color w:val="262626"/>
                      <w:sz w:val="20"/>
                      <w:szCs w:val="20"/>
                    </w:rPr>
                  </w:pPr>
                  <w:r w:rsidRPr="00141A9C">
                    <w:rPr>
                      <w:rFonts w:ascii="Calibri" w:hAnsi="Calibri" w:cs="Calibri"/>
                      <w:color w:val="262626"/>
                      <w:sz w:val="20"/>
                      <w:szCs w:val="20"/>
                    </w:rPr>
                    <w:t xml:space="preserve">04 - PEDESTAIS, </w:t>
                  </w:r>
                </w:p>
                <w:p w14:paraId="11E0BD19" w14:textId="77777777" w:rsidR="00141A9C" w:rsidRPr="00141A9C" w:rsidRDefault="00141A9C" w:rsidP="00141A9C">
                  <w:pPr>
                    <w:suppressAutoHyphens w:val="0"/>
                    <w:spacing w:line="240" w:lineRule="auto"/>
                    <w:ind w:left="0" w:hanging="2"/>
                    <w:jc w:val="both"/>
                    <w:textAlignment w:val="auto"/>
                    <w:outlineLvl w:val="9"/>
                    <w:rPr>
                      <w:rFonts w:ascii="Calibri" w:hAnsi="Calibri" w:cs="Calibri"/>
                      <w:color w:val="262626"/>
                      <w:sz w:val="20"/>
                      <w:szCs w:val="20"/>
                    </w:rPr>
                  </w:pPr>
                  <w:r w:rsidRPr="00141A9C">
                    <w:rPr>
                      <w:rFonts w:ascii="Calibri" w:hAnsi="Calibri" w:cs="Calibri"/>
                      <w:color w:val="262626"/>
                      <w:sz w:val="20"/>
                      <w:szCs w:val="20"/>
                    </w:rPr>
                    <w:t>01 - MESA DE SOM COM 32 CANAIS DE SAIDA COM 16 AUXILIARES</w:t>
                  </w:r>
                </w:p>
                <w:p w14:paraId="75C32F30" w14:textId="77777777" w:rsidR="00141A9C" w:rsidRPr="00141A9C" w:rsidRDefault="00141A9C" w:rsidP="00141A9C">
                  <w:pPr>
                    <w:suppressAutoHyphens w:val="0"/>
                    <w:spacing w:line="240" w:lineRule="auto"/>
                    <w:ind w:left="0" w:hanging="2"/>
                    <w:jc w:val="both"/>
                    <w:textAlignment w:val="auto"/>
                    <w:outlineLvl w:val="9"/>
                    <w:rPr>
                      <w:rFonts w:ascii="Calibri" w:hAnsi="Calibri" w:cs="Calibri"/>
                      <w:color w:val="262626"/>
                      <w:sz w:val="20"/>
                      <w:szCs w:val="20"/>
                    </w:rPr>
                  </w:pPr>
                  <w:r w:rsidRPr="00141A9C">
                    <w:rPr>
                      <w:rFonts w:ascii="Calibri" w:hAnsi="Calibri" w:cs="Calibri"/>
                      <w:color w:val="262626"/>
                      <w:sz w:val="20"/>
                      <w:szCs w:val="20"/>
                    </w:rPr>
                    <w:t xml:space="preserve">02 - MICROFONES COM FIO </w:t>
                  </w:r>
                </w:p>
                <w:p w14:paraId="5BF62CBC" w14:textId="77777777" w:rsidR="00141A9C" w:rsidRPr="00141A9C" w:rsidRDefault="00141A9C" w:rsidP="00141A9C">
                  <w:pPr>
                    <w:suppressAutoHyphens w:val="0"/>
                    <w:spacing w:line="240" w:lineRule="auto"/>
                    <w:ind w:left="0" w:hanging="2"/>
                    <w:jc w:val="both"/>
                    <w:textAlignment w:val="auto"/>
                    <w:outlineLvl w:val="9"/>
                    <w:rPr>
                      <w:rFonts w:ascii="Calibri" w:hAnsi="Calibri" w:cs="Calibri"/>
                      <w:color w:val="262626"/>
                      <w:sz w:val="20"/>
                      <w:szCs w:val="20"/>
                    </w:rPr>
                  </w:pPr>
                  <w:r w:rsidRPr="00141A9C">
                    <w:rPr>
                      <w:rFonts w:ascii="Calibri" w:hAnsi="Calibri" w:cs="Calibri"/>
                      <w:color w:val="262626"/>
                      <w:sz w:val="20"/>
                      <w:szCs w:val="20"/>
                    </w:rPr>
                    <w:t>02 – MICROFONE SEM FIO</w:t>
                  </w:r>
                </w:p>
                <w:p w14:paraId="0E1F2282" w14:textId="77777777" w:rsidR="00141A9C" w:rsidRPr="00141A9C" w:rsidRDefault="00141A9C" w:rsidP="00141A9C">
                  <w:pPr>
                    <w:suppressAutoHyphens w:val="0"/>
                    <w:spacing w:line="240" w:lineRule="auto"/>
                    <w:ind w:left="0" w:hanging="2"/>
                    <w:jc w:val="both"/>
                    <w:textAlignment w:val="auto"/>
                    <w:outlineLvl w:val="9"/>
                    <w:rPr>
                      <w:rFonts w:ascii="Calibri" w:hAnsi="Calibri" w:cs="Calibri"/>
                      <w:color w:val="262626"/>
                      <w:sz w:val="20"/>
                      <w:szCs w:val="20"/>
                    </w:rPr>
                  </w:pPr>
                  <w:r w:rsidRPr="00141A9C">
                    <w:rPr>
                      <w:rFonts w:ascii="Calibri" w:hAnsi="Calibri" w:cs="Calibri"/>
                      <w:color w:val="262626"/>
                      <w:sz w:val="20"/>
                      <w:szCs w:val="20"/>
                    </w:rPr>
                    <w:t>01 – GERADOR DE ENERGIA 8KVA ATIVO.</w:t>
                  </w:r>
                </w:p>
                <w:p w14:paraId="5B7B9284" w14:textId="77777777" w:rsidR="00141A9C" w:rsidRPr="00141A9C" w:rsidRDefault="00141A9C" w:rsidP="00141A9C">
                  <w:pPr>
                    <w:suppressAutoHyphens w:val="0"/>
                    <w:spacing w:line="240" w:lineRule="auto"/>
                    <w:ind w:left="0" w:hanging="2"/>
                    <w:jc w:val="both"/>
                    <w:textAlignment w:val="auto"/>
                    <w:outlineLvl w:val="9"/>
                    <w:rPr>
                      <w:rFonts w:ascii="Calibri" w:hAnsi="Calibri" w:cs="Calibri"/>
                      <w:color w:val="262626"/>
                      <w:sz w:val="20"/>
                      <w:szCs w:val="20"/>
                    </w:rPr>
                  </w:pPr>
                  <w:r w:rsidRPr="00141A9C">
                    <w:rPr>
                      <w:rFonts w:ascii="Calibri" w:hAnsi="Calibri" w:cs="Calibri"/>
                      <w:color w:val="262626"/>
                      <w:sz w:val="20"/>
                      <w:szCs w:val="20"/>
                    </w:rPr>
                    <w:lastRenderedPageBreak/>
                    <w:t>01 - TECNICO DE SOM PARA TODO EVENTO</w:t>
                  </w:r>
                </w:p>
                <w:p w14:paraId="2EB0C21F" w14:textId="77777777" w:rsidR="00141A9C" w:rsidRPr="00141A9C" w:rsidRDefault="00141A9C" w:rsidP="00141A9C">
                  <w:pPr>
                    <w:suppressAutoHyphens w:val="0"/>
                    <w:spacing w:line="276" w:lineRule="auto"/>
                    <w:ind w:left="0" w:hanging="2"/>
                    <w:jc w:val="both"/>
                    <w:textAlignment w:val="auto"/>
                    <w:outlineLvl w:val="9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141A9C">
                    <w:rPr>
                      <w:rFonts w:ascii="Calibri" w:hAnsi="Calibri" w:cs="Calibri"/>
                      <w:b/>
                      <w:bCs/>
                      <w:color w:val="262626"/>
                      <w:sz w:val="20"/>
                      <w:szCs w:val="20"/>
                    </w:rPr>
                    <w:t>PARA EVENTOS COM DURAÇÃO DE 02 a 04 HORAS.</w:t>
                  </w:r>
                </w:p>
              </w:tc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E13F5E1" w14:textId="77777777" w:rsidR="00141A9C" w:rsidRPr="00141A9C" w:rsidRDefault="00141A9C" w:rsidP="00141A9C">
                  <w:pPr>
                    <w:suppressAutoHyphens w:val="0"/>
                    <w:spacing w:line="360" w:lineRule="auto"/>
                    <w:ind w:left="0" w:hanging="2"/>
                    <w:jc w:val="center"/>
                    <w:textAlignment w:val="auto"/>
                    <w:outlineLvl w:val="9"/>
                    <w:rPr>
                      <w:rFonts w:ascii="Calibri" w:eastAsia="Segoe UI" w:hAnsi="Calibri" w:cs="Calibri"/>
                      <w:sz w:val="20"/>
                      <w:szCs w:val="20"/>
                    </w:rPr>
                  </w:pPr>
                  <w:r w:rsidRPr="00141A9C">
                    <w:rPr>
                      <w:rFonts w:ascii="Calibri" w:eastAsia="Segoe UI" w:hAnsi="Calibri" w:cs="Calibri"/>
                      <w:sz w:val="20"/>
                      <w:szCs w:val="20"/>
                    </w:rPr>
                    <w:lastRenderedPageBreak/>
                    <w:t>13757</w:t>
                  </w:r>
                </w:p>
              </w:tc>
              <w:tc>
                <w:tcPr>
                  <w:tcW w:w="709" w:type="dxa"/>
                  <w:tcBorders>
                    <w:top w:val="single" w:sz="6" w:space="0" w:color="000000"/>
                    <w:left w:val="single" w:sz="4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6ECC91AD" w14:textId="77777777" w:rsidR="00141A9C" w:rsidRPr="00141A9C" w:rsidRDefault="00141A9C" w:rsidP="00141A9C">
                  <w:pPr>
                    <w:suppressAutoHyphens w:val="0"/>
                    <w:spacing w:line="360" w:lineRule="auto"/>
                    <w:ind w:left="0" w:hanging="2"/>
                    <w:jc w:val="center"/>
                    <w:textAlignment w:val="auto"/>
                    <w:outlineLvl w:val="9"/>
                    <w:rPr>
                      <w:rFonts w:ascii="Calibri" w:eastAsia="Segoe UI" w:hAnsi="Calibri" w:cs="Calibri"/>
                      <w:sz w:val="20"/>
                      <w:szCs w:val="20"/>
                    </w:rPr>
                  </w:pPr>
                  <w:r w:rsidRPr="00141A9C">
                    <w:rPr>
                      <w:rFonts w:ascii="Calibri" w:hAnsi="Calibri" w:cs="Calibri"/>
                      <w:sz w:val="20"/>
                      <w:szCs w:val="20"/>
                    </w:rPr>
                    <w:t>UNID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38FD8AFD" w14:textId="77777777" w:rsidR="00141A9C" w:rsidRPr="00141A9C" w:rsidRDefault="00141A9C" w:rsidP="00141A9C">
                  <w:pPr>
                    <w:suppressAutoHyphens w:val="0"/>
                    <w:spacing w:line="276" w:lineRule="auto"/>
                    <w:ind w:left="0" w:hanging="2"/>
                    <w:jc w:val="center"/>
                    <w:textAlignment w:val="auto"/>
                    <w:outlineLvl w:val="9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141A9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71C9F089" w14:textId="4A2C94D2" w:rsidR="00141A9C" w:rsidRPr="00141A9C" w:rsidRDefault="002046BB" w:rsidP="00141A9C">
                  <w:pPr>
                    <w:suppressAutoHyphens w:val="0"/>
                    <w:spacing w:line="360" w:lineRule="auto"/>
                    <w:ind w:leftChars="-42" w:left="-99" w:hanging="2"/>
                    <w:jc w:val="center"/>
                    <w:textAlignment w:val="auto"/>
                    <w:outlineLvl w:val="9"/>
                    <w:rPr>
                      <w:rFonts w:ascii="Calibri" w:eastAsia="Segoe UI" w:hAnsi="Calibri" w:cs="Calibri"/>
                      <w:bCs/>
                      <w:sz w:val="20"/>
                      <w:szCs w:val="20"/>
                    </w:rPr>
                  </w:pPr>
                  <w:r w:rsidRPr="002046BB"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  <w:t>R$ 1.860,93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6B1DB5CC" w14:textId="140B5449" w:rsidR="00141A9C" w:rsidRPr="00141A9C" w:rsidRDefault="00141A9C" w:rsidP="00141A9C">
                  <w:pPr>
                    <w:suppressAutoHyphens w:val="0"/>
                    <w:spacing w:line="360" w:lineRule="auto"/>
                    <w:ind w:left="0" w:hanging="2"/>
                    <w:jc w:val="center"/>
                    <w:textAlignment w:val="auto"/>
                    <w:outlineLvl w:val="9"/>
                    <w:rPr>
                      <w:rFonts w:ascii="Calibri" w:eastAsia="Segoe UI" w:hAnsi="Calibri" w:cs="Calibri"/>
                      <w:bCs/>
                      <w:sz w:val="20"/>
                      <w:szCs w:val="20"/>
                    </w:rPr>
                  </w:pPr>
                  <w:bookmarkStart w:id="1" w:name="_Hlk204774564"/>
                  <w:r w:rsidRPr="00141A9C"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  <w:t xml:space="preserve">R$ </w:t>
                  </w:r>
                  <w:r w:rsidR="002046BB" w:rsidRPr="002046BB"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  <w:t>18.609,30</w:t>
                  </w:r>
                  <w:bookmarkEnd w:id="1"/>
                </w:p>
              </w:tc>
            </w:tr>
            <w:bookmarkEnd w:id="0"/>
            <w:tr w:rsidR="00141A9C" w:rsidRPr="003F0E0F" w14:paraId="54CE0DAA" w14:textId="77777777" w:rsidTr="00141A9C">
              <w:trPr>
                <w:trHeight w:val="476"/>
              </w:trPr>
              <w:tc>
                <w:tcPr>
                  <w:tcW w:w="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02CF955E" w14:textId="77777777" w:rsidR="00141A9C" w:rsidRPr="00141A9C" w:rsidRDefault="00141A9C" w:rsidP="00141A9C">
                  <w:pPr>
                    <w:suppressAutoHyphens w:val="0"/>
                    <w:spacing w:line="360" w:lineRule="auto"/>
                    <w:ind w:leftChars="-60" w:left="-142" w:right="-100" w:hanging="2"/>
                    <w:jc w:val="center"/>
                    <w:textAlignment w:val="auto"/>
                    <w:outlineLvl w:val="9"/>
                    <w:rPr>
                      <w:rFonts w:ascii="Calibri" w:eastAsia="Segoe UI" w:hAnsi="Calibr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70A1F94F" w14:textId="77777777" w:rsidR="00141A9C" w:rsidRPr="00141A9C" w:rsidRDefault="00141A9C" w:rsidP="00141A9C">
                  <w:pPr>
                    <w:suppressAutoHyphens w:val="0"/>
                    <w:spacing w:line="276" w:lineRule="auto"/>
                    <w:ind w:left="0" w:hanging="2"/>
                    <w:jc w:val="center"/>
                    <w:textAlignment w:val="auto"/>
                    <w:outlineLvl w:val="9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141A9C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0E63474" w14:textId="77777777" w:rsidR="00141A9C" w:rsidRPr="00141A9C" w:rsidRDefault="00141A9C" w:rsidP="00141A9C">
                  <w:pPr>
                    <w:suppressAutoHyphens w:val="0"/>
                    <w:spacing w:line="360" w:lineRule="auto"/>
                    <w:ind w:left="0" w:hanging="2"/>
                    <w:jc w:val="center"/>
                    <w:textAlignment w:val="auto"/>
                    <w:outlineLvl w:val="9"/>
                    <w:rPr>
                      <w:rFonts w:ascii="Calibri" w:eastAsia="Segoe U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6" w:space="0" w:color="000000"/>
                    <w:left w:val="single" w:sz="4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6A770E25" w14:textId="77777777" w:rsidR="00141A9C" w:rsidRPr="00141A9C" w:rsidRDefault="00141A9C" w:rsidP="00141A9C">
                  <w:pPr>
                    <w:suppressAutoHyphens w:val="0"/>
                    <w:spacing w:line="360" w:lineRule="auto"/>
                    <w:ind w:left="0" w:hanging="2"/>
                    <w:jc w:val="center"/>
                    <w:textAlignment w:val="auto"/>
                    <w:outlineLvl w:val="9"/>
                    <w:rPr>
                      <w:rFonts w:ascii="Calibri" w:eastAsia="Segoe U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746690A2" w14:textId="77777777" w:rsidR="00141A9C" w:rsidRPr="00141A9C" w:rsidRDefault="00141A9C" w:rsidP="00141A9C">
                  <w:pPr>
                    <w:suppressAutoHyphens w:val="0"/>
                    <w:spacing w:line="276" w:lineRule="auto"/>
                    <w:ind w:left="0" w:hanging="2"/>
                    <w:jc w:val="center"/>
                    <w:textAlignment w:val="auto"/>
                    <w:outlineLvl w:val="9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1DC785F9" w14:textId="77777777" w:rsidR="00141A9C" w:rsidRPr="00141A9C" w:rsidRDefault="00141A9C" w:rsidP="00141A9C">
                  <w:pPr>
                    <w:suppressAutoHyphens w:val="0"/>
                    <w:spacing w:line="360" w:lineRule="auto"/>
                    <w:ind w:leftChars="-42" w:left="-98" w:hanging="3"/>
                    <w:jc w:val="center"/>
                    <w:textAlignment w:val="auto"/>
                    <w:outlineLvl w:val="9"/>
                    <w:rPr>
                      <w:rFonts w:ascii="Calibri" w:hAnsi="Calibri" w:cs="Calibri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0A6B6353" w14:textId="49CB9EA3" w:rsidR="00141A9C" w:rsidRPr="00141A9C" w:rsidRDefault="002046BB" w:rsidP="00141A9C">
                  <w:pPr>
                    <w:suppressAutoHyphens w:val="0"/>
                    <w:spacing w:line="360" w:lineRule="auto"/>
                    <w:ind w:left="0" w:hanging="2"/>
                    <w:jc w:val="center"/>
                    <w:textAlignment w:val="auto"/>
                    <w:outlineLvl w:val="9"/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</w:pPr>
                  <w:r w:rsidRPr="00141A9C"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  <w:t xml:space="preserve">R$ </w:t>
                  </w:r>
                  <w:r w:rsidRPr="002046BB"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  <w:t>18.609,30</w:t>
                  </w:r>
                </w:p>
              </w:tc>
            </w:tr>
          </w:tbl>
          <w:p w14:paraId="2D356BE2" w14:textId="77777777" w:rsidR="00B74F54" w:rsidRDefault="00B74F54" w:rsidP="00324073">
            <w:pPr>
              <w:ind w:leftChars="0" w:left="0" w:right="-284" w:firstLineChars="0" w:firstLine="0"/>
              <w:rPr>
                <w:b/>
                <w:bCs/>
              </w:rPr>
            </w:pPr>
          </w:p>
          <w:p w14:paraId="74350F33" w14:textId="1C92AD93" w:rsidR="00141A9C" w:rsidRPr="008B5989" w:rsidRDefault="00141A9C" w:rsidP="00324073">
            <w:pPr>
              <w:ind w:leftChars="0" w:left="0" w:right="-284" w:firstLineChars="0" w:firstLine="0"/>
              <w:rPr>
                <w:b/>
                <w:bCs/>
              </w:rPr>
            </w:pPr>
            <w:r>
              <w:rPr>
                <w:b/>
                <w:bCs/>
              </w:rPr>
              <w:t>Lote 04</w:t>
            </w:r>
          </w:p>
          <w:tbl>
            <w:tblPr>
              <w:tblW w:w="8853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00" w:type="dxa"/>
                <w:left w:w="100" w:type="dxa"/>
                <w:bottom w:w="100" w:type="dxa"/>
                <w:right w:w="100" w:type="dxa"/>
              </w:tblCellMar>
              <w:tblLook w:val="0600" w:firstRow="0" w:lastRow="0" w:firstColumn="0" w:lastColumn="0" w:noHBand="1" w:noVBand="1"/>
            </w:tblPr>
            <w:tblGrid>
              <w:gridCol w:w="443"/>
              <w:gridCol w:w="3231"/>
              <w:gridCol w:w="879"/>
              <w:gridCol w:w="612"/>
              <w:gridCol w:w="634"/>
              <w:gridCol w:w="1688"/>
              <w:gridCol w:w="1366"/>
            </w:tblGrid>
            <w:tr w:rsidR="00141A9C" w:rsidRPr="003F0E0F" w14:paraId="0DC35889" w14:textId="77777777" w:rsidTr="00141A9C">
              <w:trPr>
                <w:trHeight w:val="245"/>
              </w:trPr>
              <w:tc>
                <w:tcPr>
                  <w:tcW w:w="4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E129F7E" w14:textId="77777777" w:rsidR="00141A9C" w:rsidRPr="00F76EA0" w:rsidRDefault="00141A9C" w:rsidP="00141A9C">
                  <w:pPr>
                    <w:suppressAutoHyphens w:val="0"/>
                    <w:spacing w:line="360" w:lineRule="auto"/>
                    <w:ind w:leftChars="-60" w:left="-142" w:right="-100" w:hanging="2"/>
                    <w:jc w:val="center"/>
                    <w:textAlignment w:val="auto"/>
                    <w:outlineLvl w:val="9"/>
                    <w:rPr>
                      <w:rFonts w:asciiTheme="minorHAnsi" w:eastAsia="Segoe UI" w:hAnsiTheme="minorHAnsi" w:cstheme="minorHAnsi"/>
                      <w:b/>
                      <w:sz w:val="16"/>
                      <w:szCs w:val="16"/>
                    </w:rPr>
                  </w:pPr>
                  <w:r w:rsidRPr="00F76EA0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>ITÉM</w:t>
                  </w:r>
                </w:p>
              </w:tc>
              <w:tc>
                <w:tcPr>
                  <w:tcW w:w="3711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7D4F68" w14:textId="77777777" w:rsidR="00141A9C" w:rsidRPr="00F76EA0" w:rsidRDefault="00141A9C" w:rsidP="00141A9C">
                  <w:pPr>
                    <w:suppressAutoHyphens w:val="0"/>
                    <w:spacing w:line="360" w:lineRule="auto"/>
                    <w:ind w:left="0" w:hanging="2"/>
                    <w:jc w:val="center"/>
                    <w:textAlignment w:val="auto"/>
                    <w:outlineLvl w:val="9"/>
                    <w:rPr>
                      <w:rFonts w:asciiTheme="minorHAnsi" w:eastAsia="Segoe UI" w:hAnsiTheme="minorHAnsi" w:cstheme="minorHAnsi"/>
                      <w:b/>
                      <w:sz w:val="16"/>
                      <w:szCs w:val="16"/>
                    </w:rPr>
                  </w:pPr>
                  <w:r w:rsidRPr="00F76EA0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>DESCRIÇÃO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5C302F" w14:textId="77777777" w:rsidR="00141A9C" w:rsidRPr="00F76EA0" w:rsidRDefault="00141A9C" w:rsidP="00141A9C">
                  <w:pPr>
                    <w:suppressAutoHyphens w:val="0"/>
                    <w:spacing w:line="360" w:lineRule="auto"/>
                    <w:ind w:left="0" w:hanging="2"/>
                    <w:jc w:val="center"/>
                    <w:textAlignment w:val="auto"/>
                    <w:outlineLvl w:val="9"/>
                    <w:rPr>
                      <w:rFonts w:asciiTheme="minorHAnsi" w:eastAsia="Segoe UI" w:hAnsiTheme="minorHAnsi" w:cstheme="minorHAnsi"/>
                      <w:b/>
                      <w:sz w:val="16"/>
                      <w:szCs w:val="16"/>
                    </w:rPr>
                  </w:pPr>
                  <w:r w:rsidRPr="00F76EA0">
                    <w:rPr>
                      <w:rFonts w:asciiTheme="minorHAnsi" w:eastAsia="Segoe UI" w:hAnsiTheme="minorHAnsi" w:cstheme="minorHAnsi"/>
                      <w:b/>
                      <w:sz w:val="16"/>
                      <w:szCs w:val="16"/>
                    </w:rPr>
                    <w:t>CATSERV</w:t>
                  </w:r>
                </w:p>
              </w:tc>
              <w:tc>
                <w:tcPr>
                  <w:tcW w:w="612" w:type="dxa"/>
                  <w:tcBorders>
                    <w:top w:val="single" w:sz="6" w:space="0" w:color="000000"/>
                    <w:left w:val="single" w:sz="4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8B14807" w14:textId="77777777" w:rsidR="00141A9C" w:rsidRPr="00F76EA0" w:rsidRDefault="00141A9C" w:rsidP="00141A9C">
                  <w:pPr>
                    <w:suppressAutoHyphens w:val="0"/>
                    <w:spacing w:line="360" w:lineRule="auto"/>
                    <w:ind w:left="0" w:hanging="2"/>
                    <w:jc w:val="center"/>
                    <w:textAlignment w:val="auto"/>
                    <w:outlineLvl w:val="9"/>
                    <w:rPr>
                      <w:rFonts w:asciiTheme="minorHAnsi" w:eastAsia="Segoe UI" w:hAnsiTheme="minorHAnsi" w:cstheme="minorHAnsi"/>
                      <w:b/>
                      <w:sz w:val="16"/>
                      <w:szCs w:val="16"/>
                    </w:rPr>
                  </w:pPr>
                  <w:r w:rsidRPr="00F76EA0">
                    <w:rPr>
                      <w:rFonts w:asciiTheme="minorHAnsi" w:eastAsia="Segoe UI" w:hAnsiTheme="minorHAnsi" w:cstheme="minorHAnsi"/>
                      <w:b/>
                      <w:sz w:val="16"/>
                      <w:szCs w:val="16"/>
                    </w:rPr>
                    <w:t>UNID</w:t>
                  </w:r>
                </w:p>
              </w:tc>
              <w:tc>
                <w:tcPr>
                  <w:tcW w:w="634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424FCEC" w14:textId="77777777" w:rsidR="00141A9C" w:rsidRPr="00F76EA0" w:rsidRDefault="00141A9C" w:rsidP="00141A9C">
                  <w:pPr>
                    <w:suppressAutoHyphens w:val="0"/>
                    <w:spacing w:line="360" w:lineRule="auto"/>
                    <w:ind w:leftChars="-42" w:left="-99" w:right="-111" w:hanging="2"/>
                    <w:jc w:val="center"/>
                    <w:textAlignment w:val="auto"/>
                    <w:outlineLvl w:val="9"/>
                    <w:rPr>
                      <w:rFonts w:asciiTheme="minorHAnsi" w:eastAsia="Segoe UI" w:hAnsiTheme="minorHAnsi" w:cstheme="minorHAnsi"/>
                      <w:b/>
                      <w:sz w:val="16"/>
                      <w:szCs w:val="16"/>
                    </w:rPr>
                  </w:pPr>
                  <w:r w:rsidRPr="00F76EA0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>QUANT</w:t>
                  </w:r>
                </w:p>
              </w:tc>
              <w:tc>
                <w:tcPr>
                  <w:tcW w:w="1121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7A07D567" w14:textId="77777777" w:rsidR="00141A9C" w:rsidRPr="00F76EA0" w:rsidRDefault="00141A9C" w:rsidP="00141A9C">
                  <w:pPr>
                    <w:suppressAutoHyphens w:val="0"/>
                    <w:spacing w:line="360" w:lineRule="auto"/>
                    <w:ind w:leftChars="265" w:left="639" w:hangingChars="2" w:hanging="3"/>
                    <w:textAlignment w:val="auto"/>
                    <w:outlineLvl w:val="9"/>
                    <w:rPr>
                      <w:rFonts w:asciiTheme="minorHAnsi" w:eastAsia="Segoe UI" w:hAnsiTheme="minorHAnsi" w:cstheme="minorHAnsi"/>
                      <w:b/>
                      <w:sz w:val="16"/>
                      <w:szCs w:val="16"/>
                    </w:rPr>
                  </w:pPr>
                  <w:r w:rsidRPr="00F76EA0">
                    <w:rPr>
                      <w:rFonts w:asciiTheme="minorHAnsi" w:eastAsia="Segoe UI" w:hAnsiTheme="minorHAnsi" w:cstheme="minorHAnsi"/>
                      <w:b/>
                      <w:sz w:val="16"/>
                      <w:szCs w:val="16"/>
                    </w:rPr>
                    <w:t xml:space="preserve">VALOR </w:t>
                  </w:r>
                </w:p>
                <w:p w14:paraId="1992D14C" w14:textId="3B825952" w:rsidR="00141A9C" w:rsidRPr="00F76EA0" w:rsidRDefault="00141A9C" w:rsidP="00141A9C">
                  <w:pPr>
                    <w:suppressAutoHyphens w:val="0"/>
                    <w:spacing w:line="360" w:lineRule="auto"/>
                    <w:ind w:leftChars="-42" w:left="-99" w:right="1213" w:hanging="2"/>
                    <w:textAlignment w:val="auto"/>
                    <w:outlineLvl w:val="9"/>
                    <w:rPr>
                      <w:rFonts w:asciiTheme="minorHAnsi" w:eastAsia="Segoe UI" w:hAnsiTheme="minorHAnsi" w:cstheme="minorHAnsi"/>
                      <w:b/>
                      <w:sz w:val="16"/>
                      <w:szCs w:val="16"/>
                    </w:rPr>
                  </w:pPr>
                  <w:r w:rsidRPr="00F76EA0">
                    <w:rPr>
                      <w:rFonts w:asciiTheme="minorHAnsi" w:eastAsia="Segoe UI" w:hAnsiTheme="minorHAnsi" w:cstheme="minorHAnsi"/>
                      <w:b/>
                      <w:sz w:val="16"/>
                      <w:szCs w:val="16"/>
                    </w:rPr>
                    <w:t>UNIT</w:t>
                  </w:r>
                </w:p>
              </w:tc>
              <w:tc>
                <w:tcPr>
                  <w:tcW w:w="1453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30741445" w14:textId="77777777" w:rsidR="00141A9C" w:rsidRPr="00F76EA0" w:rsidRDefault="00141A9C" w:rsidP="00141A9C">
                  <w:pPr>
                    <w:suppressAutoHyphens w:val="0"/>
                    <w:spacing w:line="360" w:lineRule="auto"/>
                    <w:ind w:left="0" w:hanging="2"/>
                    <w:jc w:val="center"/>
                    <w:textAlignment w:val="auto"/>
                    <w:outlineLvl w:val="9"/>
                    <w:rPr>
                      <w:rFonts w:asciiTheme="minorHAnsi" w:eastAsia="Segoe UI" w:hAnsiTheme="minorHAnsi" w:cstheme="minorHAnsi"/>
                      <w:b/>
                      <w:sz w:val="16"/>
                      <w:szCs w:val="16"/>
                    </w:rPr>
                  </w:pPr>
                  <w:r w:rsidRPr="00F76EA0">
                    <w:rPr>
                      <w:rFonts w:asciiTheme="minorHAnsi" w:eastAsia="Segoe UI" w:hAnsiTheme="minorHAnsi" w:cstheme="minorHAnsi"/>
                      <w:b/>
                      <w:sz w:val="16"/>
                      <w:szCs w:val="16"/>
                    </w:rPr>
                    <w:t xml:space="preserve">VALOR </w:t>
                  </w:r>
                </w:p>
                <w:p w14:paraId="703A75BA" w14:textId="77777777" w:rsidR="00141A9C" w:rsidRPr="00F76EA0" w:rsidRDefault="00141A9C" w:rsidP="00141A9C">
                  <w:pPr>
                    <w:suppressAutoHyphens w:val="0"/>
                    <w:spacing w:line="360" w:lineRule="auto"/>
                    <w:ind w:left="0" w:hanging="2"/>
                    <w:jc w:val="center"/>
                    <w:textAlignment w:val="auto"/>
                    <w:outlineLvl w:val="9"/>
                    <w:rPr>
                      <w:rFonts w:asciiTheme="minorHAnsi" w:eastAsia="Segoe UI" w:hAnsiTheme="minorHAnsi" w:cstheme="minorHAnsi"/>
                      <w:b/>
                      <w:sz w:val="16"/>
                      <w:szCs w:val="16"/>
                    </w:rPr>
                  </w:pPr>
                  <w:r w:rsidRPr="00F76EA0">
                    <w:rPr>
                      <w:rFonts w:asciiTheme="minorHAnsi" w:eastAsia="Segoe UI" w:hAnsiTheme="minorHAnsi" w:cstheme="minorHAnsi"/>
                      <w:b/>
                      <w:sz w:val="16"/>
                      <w:szCs w:val="16"/>
                    </w:rPr>
                    <w:t>TOTAL</w:t>
                  </w:r>
                </w:p>
              </w:tc>
            </w:tr>
            <w:tr w:rsidR="00141A9C" w:rsidRPr="003F0E0F" w14:paraId="618CA01C" w14:textId="77777777" w:rsidTr="00141A9C">
              <w:trPr>
                <w:trHeight w:val="245"/>
              </w:trPr>
              <w:tc>
                <w:tcPr>
                  <w:tcW w:w="4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1A282BE8" w14:textId="77777777" w:rsidR="00141A9C" w:rsidRPr="00F76EA0" w:rsidRDefault="00141A9C" w:rsidP="00141A9C">
                  <w:pPr>
                    <w:suppressAutoHyphens w:val="0"/>
                    <w:spacing w:line="360" w:lineRule="auto"/>
                    <w:ind w:leftChars="-60" w:left="-142" w:right="-100" w:hanging="2"/>
                    <w:jc w:val="center"/>
                    <w:textAlignment w:val="auto"/>
                    <w:outlineLvl w:val="9"/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</w:pPr>
                  <w:r w:rsidRPr="00F76EA0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711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229163C" w14:textId="77777777" w:rsidR="00141A9C" w:rsidRPr="00F76EA0" w:rsidRDefault="00141A9C" w:rsidP="00141A9C">
                  <w:pPr>
                    <w:suppressAutoHyphens w:val="0"/>
                    <w:spacing w:line="360" w:lineRule="auto"/>
                    <w:ind w:left="0" w:hanging="2"/>
                    <w:jc w:val="both"/>
                    <w:textAlignment w:val="auto"/>
                    <w:outlineLvl w:val="9"/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</w:pPr>
                  <w:r w:rsidRPr="00F76EA0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>PUBLICIDADE VOLANTE (CARRO DE SOM):</w:t>
                  </w:r>
                  <w:r w:rsidRPr="00F76EA0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VEÍCULO EQUIPADO COM CAIXA ACÚSTICA CONTENDO 04 ALTO FALANTES DE 12 POLEGADAS, DISTRIBUÍDOS DA SEGUINTE FORMA (1DE FRENTE, 1 DO LADO DIREITO, 1 DO LADO ESQUERDO E 1 AO FUNDO), TODOS COM TWITERS OU CORNETAS COM ACÚSTICA AUDÍVEL, CONTENDO AINDA, MODULO DE POTENCIA COMPATÍVEL COM OS ALTO FALANTES E EQUIPAMENTO TIPO RÁDIO (CD, DVD) COM ENTRADA PARA PENDRIVE OU CARTÃO DE MEMÓRIA, DISPONIBILIZAR APLICATIVO DE MONITORAMENTO ON LINE.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D46C30E" w14:textId="77777777" w:rsidR="00141A9C" w:rsidRPr="00F76EA0" w:rsidRDefault="00141A9C" w:rsidP="00141A9C">
                  <w:pPr>
                    <w:suppressAutoHyphens w:val="0"/>
                    <w:spacing w:line="360" w:lineRule="auto"/>
                    <w:ind w:left="0" w:hanging="2"/>
                    <w:jc w:val="center"/>
                    <w:textAlignment w:val="auto"/>
                    <w:outlineLvl w:val="9"/>
                    <w:rPr>
                      <w:rFonts w:asciiTheme="minorHAnsi" w:eastAsia="Segoe UI" w:hAnsiTheme="minorHAnsi" w:cstheme="minorHAnsi"/>
                      <w:b/>
                      <w:sz w:val="16"/>
                      <w:szCs w:val="16"/>
                    </w:rPr>
                  </w:pPr>
                  <w:r w:rsidRPr="00F76EA0">
                    <w:rPr>
                      <w:rFonts w:asciiTheme="minorHAnsi" w:eastAsia="Segoe UI" w:hAnsiTheme="minorHAnsi" w:cstheme="minorHAnsi"/>
                      <w:sz w:val="16"/>
                      <w:szCs w:val="16"/>
                    </w:rPr>
                    <w:t>892</w:t>
                  </w:r>
                </w:p>
              </w:tc>
              <w:tc>
                <w:tcPr>
                  <w:tcW w:w="612" w:type="dxa"/>
                  <w:tcBorders>
                    <w:top w:val="single" w:sz="6" w:space="0" w:color="000000"/>
                    <w:left w:val="single" w:sz="4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2EB5BFF6" w14:textId="77777777" w:rsidR="00141A9C" w:rsidRPr="00F76EA0" w:rsidRDefault="00141A9C" w:rsidP="00141A9C">
                  <w:pPr>
                    <w:suppressAutoHyphens w:val="0"/>
                    <w:spacing w:line="360" w:lineRule="auto"/>
                    <w:ind w:left="0" w:hanging="2"/>
                    <w:jc w:val="center"/>
                    <w:textAlignment w:val="auto"/>
                    <w:outlineLvl w:val="9"/>
                    <w:rPr>
                      <w:rFonts w:asciiTheme="minorHAnsi" w:eastAsia="Segoe UI" w:hAnsiTheme="minorHAnsi" w:cstheme="minorHAnsi"/>
                      <w:b/>
                      <w:sz w:val="16"/>
                      <w:szCs w:val="16"/>
                    </w:rPr>
                  </w:pPr>
                  <w:r w:rsidRPr="00F76EA0">
                    <w:rPr>
                      <w:rFonts w:asciiTheme="minorHAnsi" w:eastAsia="Segoe UI" w:hAnsiTheme="minorHAnsi" w:cstheme="minorHAnsi"/>
                      <w:sz w:val="16"/>
                      <w:szCs w:val="16"/>
                    </w:rPr>
                    <w:t>HORA</w:t>
                  </w:r>
                </w:p>
              </w:tc>
              <w:tc>
                <w:tcPr>
                  <w:tcW w:w="634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0D920BF9" w14:textId="77777777" w:rsidR="00141A9C" w:rsidRPr="00F76EA0" w:rsidRDefault="00141A9C" w:rsidP="00141A9C">
                  <w:pPr>
                    <w:suppressAutoHyphens w:val="0"/>
                    <w:spacing w:line="360" w:lineRule="auto"/>
                    <w:ind w:leftChars="-42" w:left="-99" w:right="-111" w:hanging="2"/>
                    <w:jc w:val="center"/>
                    <w:textAlignment w:val="auto"/>
                    <w:outlineLvl w:val="9"/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</w:pPr>
                  <w:r w:rsidRPr="00F76EA0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121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36E20D80" w14:textId="4B35C923" w:rsidR="00141A9C" w:rsidRPr="00F76EA0" w:rsidRDefault="002046BB" w:rsidP="00141A9C">
                  <w:pPr>
                    <w:suppressAutoHyphens w:val="0"/>
                    <w:spacing w:line="360" w:lineRule="auto"/>
                    <w:ind w:leftChars="-42" w:left="-99" w:hanging="2"/>
                    <w:jc w:val="center"/>
                    <w:textAlignment w:val="auto"/>
                    <w:outlineLvl w:val="9"/>
                    <w:rPr>
                      <w:rFonts w:asciiTheme="minorHAnsi" w:eastAsia="Segoe UI" w:hAnsiTheme="minorHAnsi" w:cstheme="minorHAnsi"/>
                      <w:b/>
                      <w:sz w:val="16"/>
                      <w:szCs w:val="16"/>
                    </w:rPr>
                  </w:pPr>
                  <w:r w:rsidRPr="002046BB">
                    <w:rPr>
                      <w:rFonts w:asciiTheme="minorHAnsi" w:hAnsiTheme="minorHAnsi" w:cstheme="minorHAnsi"/>
                      <w:sz w:val="16"/>
                      <w:szCs w:val="16"/>
                    </w:rPr>
                    <w:t>R$ 98,28</w:t>
                  </w:r>
                </w:p>
              </w:tc>
              <w:tc>
                <w:tcPr>
                  <w:tcW w:w="1453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192CAA44" w14:textId="36655C29" w:rsidR="00141A9C" w:rsidRPr="00F76EA0" w:rsidRDefault="00141A9C" w:rsidP="00141A9C">
                  <w:pPr>
                    <w:suppressAutoHyphens w:val="0"/>
                    <w:spacing w:line="360" w:lineRule="auto"/>
                    <w:ind w:left="0" w:hanging="2"/>
                    <w:jc w:val="center"/>
                    <w:textAlignment w:val="auto"/>
                    <w:outlineLvl w:val="9"/>
                    <w:rPr>
                      <w:rFonts w:asciiTheme="minorHAnsi" w:eastAsia="Segoe UI" w:hAnsiTheme="minorHAnsi" w:cstheme="minorHAnsi"/>
                      <w:b/>
                      <w:sz w:val="16"/>
                      <w:szCs w:val="16"/>
                    </w:rPr>
                  </w:pPr>
                  <w:r w:rsidRPr="00F76EA0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R$ </w:t>
                  </w:r>
                  <w:r w:rsidR="002046BB" w:rsidRPr="002046BB">
                    <w:rPr>
                      <w:rFonts w:asciiTheme="minorHAnsi" w:hAnsiTheme="minorHAnsi" w:cstheme="minorHAnsi"/>
                      <w:sz w:val="16"/>
                      <w:szCs w:val="16"/>
                    </w:rPr>
                    <w:t>29.484,00</w:t>
                  </w:r>
                </w:p>
              </w:tc>
            </w:tr>
            <w:tr w:rsidR="00141A9C" w:rsidRPr="003F0E0F" w14:paraId="0495CBA0" w14:textId="77777777" w:rsidTr="00141A9C">
              <w:trPr>
                <w:trHeight w:val="245"/>
              </w:trPr>
              <w:tc>
                <w:tcPr>
                  <w:tcW w:w="4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6AE72EDB" w14:textId="77777777" w:rsidR="00141A9C" w:rsidRPr="00F76EA0" w:rsidRDefault="00141A9C" w:rsidP="00141A9C">
                  <w:pPr>
                    <w:suppressAutoHyphens w:val="0"/>
                    <w:spacing w:line="360" w:lineRule="auto"/>
                    <w:ind w:leftChars="-60" w:left="-142" w:right="-100" w:hanging="2"/>
                    <w:jc w:val="center"/>
                    <w:textAlignment w:val="auto"/>
                    <w:outlineLvl w:val="9"/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711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FD7BD9" w14:textId="77777777" w:rsidR="00141A9C" w:rsidRPr="00F76EA0" w:rsidRDefault="00141A9C" w:rsidP="00141A9C">
                  <w:pPr>
                    <w:suppressAutoHyphens w:val="0"/>
                    <w:spacing w:line="360" w:lineRule="auto"/>
                    <w:ind w:left="0" w:hanging="2"/>
                    <w:jc w:val="center"/>
                    <w:textAlignment w:val="auto"/>
                    <w:outlineLvl w:val="9"/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</w:pPr>
                  <w:r w:rsidRPr="00F76EA0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>TOTAL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4850A13" w14:textId="77777777" w:rsidR="00141A9C" w:rsidRPr="00F76EA0" w:rsidRDefault="00141A9C" w:rsidP="00141A9C">
                  <w:pPr>
                    <w:suppressAutoHyphens w:val="0"/>
                    <w:spacing w:line="360" w:lineRule="auto"/>
                    <w:ind w:left="0" w:hanging="2"/>
                    <w:jc w:val="center"/>
                    <w:textAlignment w:val="auto"/>
                    <w:outlineLvl w:val="9"/>
                    <w:rPr>
                      <w:rFonts w:asciiTheme="minorHAnsi" w:eastAsia="Segoe UI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6" w:space="0" w:color="000000"/>
                    <w:left w:val="single" w:sz="4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6EE0575C" w14:textId="77777777" w:rsidR="00141A9C" w:rsidRPr="00F76EA0" w:rsidRDefault="00141A9C" w:rsidP="00141A9C">
                  <w:pPr>
                    <w:suppressAutoHyphens w:val="0"/>
                    <w:spacing w:line="360" w:lineRule="auto"/>
                    <w:ind w:left="0" w:hanging="2"/>
                    <w:jc w:val="center"/>
                    <w:textAlignment w:val="auto"/>
                    <w:outlineLvl w:val="9"/>
                    <w:rPr>
                      <w:rFonts w:asciiTheme="minorHAnsi" w:eastAsia="Segoe UI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2F846A2C" w14:textId="77777777" w:rsidR="00141A9C" w:rsidRPr="00F76EA0" w:rsidRDefault="00141A9C" w:rsidP="00141A9C">
                  <w:pPr>
                    <w:suppressAutoHyphens w:val="0"/>
                    <w:spacing w:line="360" w:lineRule="auto"/>
                    <w:ind w:leftChars="-42" w:left="-99" w:right="-111" w:hanging="2"/>
                    <w:jc w:val="center"/>
                    <w:textAlignment w:val="auto"/>
                    <w:outlineLvl w:val="9"/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21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05E9D64E" w14:textId="77777777" w:rsidR="00141A9C" w:rsidRPr="00F76EA0" w:rsidRDefault="00141A9C" w:rsidP="00141A9C">
                  <w:pPr>
                    <w:suppressAutoHyphens w:val="0"/>
                    <w:spacing w:line="360" w:lineRule="auto"/>
                    <w:ind w:leftChars="-42" w:left="-99" w:hanging="2"/>
                    <w:jc w:val="center"/>
                    <w:textAlignment w:val="auto"/>
                    <w:outlineLvl w:val="9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453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76CF2A47" w14:textId="45EDE99C" w:rsidR="00141A9C" w:rsidRPr="00974231" w:rsidRDefault="00141A9C" w:rsidP="00141A9C">
                  <w:pPr>
                    <w:suppressAutoHyphens w:val="0"/>
                    <w:spacing w:line="360" w:lineRule="auto"/>
                    <w:ind w:left="0" w:hanging="2"/>
                    <w:jc w:val="center"/>
                    <w:textAlignment w:val="auto"/>
                    <w:outlineLvl w:val="9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74231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R$ </w:t>
                  </w:r>
                  <w:r w:rsidR="00E51FB1" w:rsidRPr="00E51FB1">
                    <w:rPr>
                      <w:rFonts w:asciiTheme="minorHAnsi" w:hAnsiTheme="minorHAnsi" w:cstheme="minorHAnsi"/>
                      <w:sz w:val="20"/>
                      <w:szCs w:val="20"/>
                    </w:rPr>
                    <w:t>29.484,00</w:t>
                  </w:r>
                </w:p>
              </w:tc>
            </w:tr>
          </w:tbl>
          <w:p w14:paraId="3CE725C9" w14:textId="77777777" w:rsidR="00E13B3A" w:rsidRPr="00E13B3A" w:rsidRDefault="00E13B3A" w:rsidP="00324073">
            <w:pPr>
              <w:ind w:leftChars="0" w:left="0" w:right="-284" w:firstLineChars="0" w:firstLine="0"/>
              <w:rPr>
                <w:b/>
                <w:bCs/>
                <w:sz w:val="16"/>
                <w:szCs w:val="16"/>
              </w:rPr>
            </w:pPr>
          </w:p>
          <w:p w14:paraId="0A1517AC" w14:textId="33905033" w:rsidR="003E04D0" w:rsidRPr="00E13B3A" w:rsidRDefault="003E04D0" w:rsidP="003E04D0">
            <w:pPr>
              <w:ind w:leftChars="0" w:left="0" w:right="-284" w:firstLineChars="0" w:firstLine="0"/>
              <w:rPr>
                <w:b/>
                <w:bCs/>
                <w:sz w:val="16"/>
                <w:szCs w:val="16"/>
              </w:rPr>
            </w:pPr>
          </w:p>
        </w:tc>
      </w:tr>
      <w:tr w:rsidR="003E6972" w:rsidRPr="00C432DC" w14:paraId="1A9813E5" w14:textId="77777777" w:rsidTr="00141A9C">
        <w:tc>
          <w:tcPr>
            <w:tcW w:w="90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CB2004" w14:textId="77777777" w:rsidR="003E6972" w:rsidRPr="00C432DC" w:rsidRDefault="003E6972" w:rsidP="003E6972">
            <w:pPr>
              <w:ind w:leftChars="0" w:left="0" w:right="-284" w:firstLineChars="0" w:firstLine="0"/>
              <w:rPr>
                <w:b/>
                <w:bCs/>
              </w:rPr>
            </w:pPr>
          </w:p>
        </w:tc>
      </w:tr>
    </w:tbl>
    <w:p w14:paraId="32827962" w14:textId="55F4EAC3" w:rsidR="005F6745" w:rsidRDefault="00A544A5" w:rsidP="00DB1E68">
      <w:pPr>
        <w:ind w:left="0" w:right="-284" w:hanging="2"/>
      </w:pPr>
      <w:r>
        <w:t xml:space="preserve"> </w:t>
      </w:r>
    </w:p>
    <w:p w14:paraId="6D16E29A" w14:textId="734B0500" w:rsidR="00E74850" w:rsidRPr="00E74850" w:rsidRDefault="00324073" w:rsidP="00E74850">
      <w:pPr>
        <w:ind w:left="0" w:hanging="2"/>
      </w:pPr>
      <w:r>
        <w:t>3</w:t>
      </w:r>
      <w:r w:rsidR="005F6745">
        <w:t>.1.</w:t>
      </w:r>
      <w:r w:rsidR="005F6745" w:rsidRPr="005F6745">
        <w:t xml:space="preserve"> </w:t>
      </w:r>
      <w:r w:rsidR="005F6745">
        <w:t xml:space="preserve">*Observações: </w:t>
      </w:r>
      <w:r w:rsidR="005F6745">
        <w:tab/>
      </w:r>
      <w:r w:rsidR="005F6745">
        <w:tab/>
      </w:r>
      <w:r w:rsidR="005F6745">
        <w:tab/>
      </w:r>
      <w:r w:rsidR="005F6745">
        <w:tab/>
      </w:r>
      <w:r w:rsidR="005F6745">
        <w:tab/>
      </w:r>
      <w:r w:rsidR="005F6745">
        <w:tab/>
      </w:r>
      <w:r w:rsidR="005F6745">
        <w:tab/>
      </w:r>
      <w:r w:rsidR="005F6745">
        <w:tab/>
      </w:r>
      <w:r w:rsidR="005F6745">
        <w:tab/>
        <w:t xml:space="preserve">    CONTRATO (SE EXTINTO): Não se aplica                                                                 VIGÊNCIA: </w:t>
      </w:r>
      <w:r w:rsidR="00E74850" w:rsidRPr="00E74850">
        <w:t>12 (doze) meses, podendo ser prorrogado de acordo com a lei vigente.</w:t>
      </w:r>
    </w:p>
    <w:p w14:paraId="701174B2" w14:textId="4646AE17" w:rsidR="005F6745" w:rsidRDefault="005F6745" w:rsidP="005F6745">
      <w:pPr>
        <w:ind w:left="0" w:right="-284" w:hanging="2"/>
      </w:pPr>
      <w:r>
        <w:t>CONTRATADO: _________________</w:t>
      </w:r>
    </w:p>
    <w:p w14:paraId="33F98B5B" w14:textId="77777777" w:rsidR="005F6745" w:rsidRDefault="005F6745" w:rsidP="005F6745">
      <w:pPr>
        <w:ind w:left="0" w:right="-284" w:hanging="2"/>
      </w:pPr>
    </w:p>
    <w:p w14:paraId="26F8B8D4" w14:textId="3C98A234" w:rsidR="005F6745" w:rsidRDefault="00324073" w:rsidP="005F6745">
      <w:pPr>
        <w:pBdr>
          <w:bottom w:val="single" w:sz="4" w:space="1" w:color="auto"/>
        </w:pBdr>
        <w:ind w:left="0" w:right="-284" w:hanging="2"/>
      </w:pPr>
      <w:r w:rsidRPr="00324073">
        <w:rPr>
          <w:b/>
          <w:bCs/>
        </w:rPr>
        <w:t>4</w:t>
      </w:r>
      <w:r w:rsidR="005F6745" w:rsidRPr="00324073">
        <w:rPr>
          <w:b/>
          <w:bCs/>
        </w:rPr>
        <w:t>. Previsão de data em que deve ser assinado o instrumento contratual:</w:t>
      </w:r>
      <w:r w:rsidR="00F81952">
        <w:t xml:space="preserve"> agosto</w:t>
      </w:r>
      <w:r w:rsidR="00E74850">
        <w:t xml:space="preserve"> de 2025</w:t>
      </w:r>
    </w:p>
    <w:p w14:paraId="362FD8FB" w14:textId="77777777" w:rsidR="009E1C5D" w:rsidRDefault="009E1C5D" w:rsidP="005F6745">
      <w:pPr>
        <w:ind w:left="0" w:right="-284" w:hanging="2"/>
      </w:pPr>
    </w:p>
    <w:p w14:paraId="506E4DF4" w14:textId="036C63A4" w:rsidR="008A68AA" w:rsidRPr="008A68AA" w:rsidRDefault="00324073" w:rsidP="00004AE4">
      <w:pPr>
        <w:ind w:left="0" w:right="-284" w:hanging="2"/>
        <w:jc w:val="both"/>
        <w:rPr>
          <w:b/>
          <w:bCs/>
          <w:color w:val="FF0000"/>
        </w:rPr>
      </w:pPr>
      <w:r>
        <w:rPr>
          <w:b/>
          <w:bCs/>
        </w:rPr>
        <w:t>5</w:t>
      </w:r>
      <w:r w:rsidR="005F6745" w:rsidRPr="00B17087">
        <w:rPr>
          <w:b/>
          <w:bCs/>
        </w:rPr>
        <w:t>. Nível de urgência da demanda/grau de prioridade:</w:t>
      </w:r>
      <w:r w:rsidR="008A68AA" w:rsidRPr="008A68AA">
        <w:t xml:space="preserve"> </w:t>
      </w:r>
      <w:r w:rsidR="00974231">
        <w:rPr>
          <w:b/>
          <w:bCs/>
          <w:color w:val="FF0000"/>
        </w:rPr>
        <w:t>BAIXO</w:t>
      </w:r>
    </w:p>
    <w:p w14:paraId="1FE4D2B3" w14:textId="77777777" w:rsidR="008A68AA" w:rsidRDefault="008A68AA" w:rsidP="00004AE4">
      <w:pPr>
        <w:ind w:left="0" w:right="-284" w:hanging="2"/>
      </w:pPr>
    </w:p>
    <w:p w14:paraId="2258B087" w14:textId="7D370F63" w:rsidR="008A68AA" w:rsidRPr="00B17087" w:rsidRDefault="00324073" w:rsidP="00B17087">
      <w:pPr>
        <w:ind w:left="0" w:right="-284" w:hanging="2"/>
        <w:rPr>
          <w:b/>
          <w:bCs/>
        </w:rPr>
      </w:pPr>
      <w:r>
        <w:rPr>
          <w:b/>
          <w:bCs/>
        </w:rPr>
        <w:t>6</w:t>
      </w:r>
      <w:r w:rsidR="008A68AA" w:rsidRPr="00B17087">
        <w:rPr>
          <w:b/>
          <w:bCs/>
        </w:rPr>
        <w:t>. Créditos orçamentários</w:t>
      </w:r>
    </w:p>
    <w:p w14:paraId="12CA9B34" w14:textId="14D66965" w:rsidR="00B17087" w:rsidRDefault="00324073" w:rsidP="00B17087">
      <w:pPr>
        <w:ind w:left="0" w:right="-284" w:hanging="2"/>
      </w:pPr>
      <w:r>
        <w:t>6</w:t>
      </w:r>
      <w:r w:rsidR="00B17087">
        <w:t xml:space="preserve">.1. </w:t>
      </w:r>
      <w:r w:rsidR="00B17087" w:rsidRPr="00B17087">
        <w:t>Valor estimado da contratação</w:t>
      </w:r>
      <w:r w:rsidR="00B17087">
        <w:t>:</w:t>
      </w:r>
      <w:r w:rsidR="00505672">
        <w:t xml:space="preserve"> </w:t>
      </w:r>
      <w:r w:rsidR="00E51FB1" w:rsidRPr="00E51FB1">
        <w:t>R$ 48.093,30</w:t>
      </w:r>
      <w:r w:rsidR="00E51FB1" w:rsidRPr="00E51FB1">
        <w:t xml:space="preserve"> </w:t>
      </w:r>
      <w:r w:rsidR="00974231" w:rsidRPr="00974231">
        <w:t>(</w:t>
      </w:r>
      <w:r w:rsidR="00E51FB1">
        <w:t>quare</w:t>
      </w:r>
      <w:r w:rsidR="00974231" w:rsidRPr="00974231">
        <w:t xml:space="preserve">nta </w:t>
      </w:r>
      <w:r w:rsidR="00E51FB1">
        <w:t xml:space="preserve">e oito </w:t>
      </w:r>
      <w:r w:rsidR="00974231" w:rsidRPr="00974231">
        <w:t xml:space="preserve">mil </w:t>
      </w:r>
      <w:r w:rsidR="002309F1">
        <w:t xml:space="preserve">e </w:t>
      </w:r>
      <w:r w:rsidR="00E51FB1">
        <w:t>nov</w:t>
      </w:r>
      <w:r w:rsidR="002309F1">
        <w:t xml:space="preserve">enta e </w:t>
      </w:r>
      <w:r w:rsidR="00E51FB1">
        <w:t>trê</w:t>
      </w:r>
      <w:r w:rsidR="002309F1">
        <w:t xml:space="preserve">s </w:t>
      </w:r>
      <w:r w:rsidR="002E0389">
        <w:t xml:space="preserve">reais </w:t>
      </w:r>
      <w:r w:rsidR="00974231" w:rsidRPr="00974231">
        <w:t xml:space="preserve">e </w:t>
      </w:r>
      <w:r w:rsidR="00E51FB1">
        <w:t>trinta</w:t>
      </w:r>
      <w:r w:rsidR="00974231" w:rsidRPr="00974231">
        <w:t xml:space="preserve"> centavos</w:t>
      </w:r>
      <w:r w:rsidR="00505672">
        <w:t>)</w:t>
      </w:r>
    </w:p>
    <w:p w14:paraId="7EC8166B" w14:textId="2F6A58B7" w:rsidR="00B17087" w:rsidRDefault="00324073" w:rsidP="00B17087">
      <w:pPr>
        <w:ind w:left="0" w:right="-284" w:hanging="2"/>
      </w:pPr>
      <w:r>
        <w:t>6</w:t>
      </w:r>
      <w:r w:rsidR="00B17087">
        <w:t xml:space="preserve">.2. </w:t>
      </w:r>
      <w:r w:rsidR="00B17087" w:rsidRPr="00B17087">
        <w:t>Valor estimado custeio</w:t>
      </w:r>
      <w:r w:rsidR="00B17087">
        <w:t>:</w:t>
      </w:r>
      <w:r w:rsidR="00505672">
        <w:t xml:space="preserve"> 0</w:t>
      </w:r>
    </w:p>
    <w:p w14:paraId="585FFE2C" w14:textId="56315D02" w:rsidR="00B17087" w:rsidRDefault="00324073" w:rsidP="00B17087">
      <w:pPr>
        <w:ind w:left="0" w:right="-284" w:hanging="2"/>
      </w:pPr>
      <w:r>
        <w:t>6</w:t>
      </w:r>
      <w:r w:rsidR="00B17087">
        <w:t xml:space="preserve">.3. </w:t>
      </w:r>
      <w:r w:rsidR="00B17087" w:rsidRPr="00B17087">
        <w:t>Valor estimado investimento:</w:t>
      </w:r>
      <w:r w:rsidR="00505672">
        <w:t xml:space="preserve"> 0</w:t>
      </w:r>
    </w:p>
    <w:p w14:paraId="5A6A0CB6" w14:textId="77777777" w:rsidR="002E0389" w:rsidRDefault="00324073" w:rsidP="002E0389">
      <w:pPr>
        <w:ind w:left="0" w:right="-284" w:hanging="2"/>
      </w:pPr>
      <w:r>
        <w:lastRenderedPageBreak/>
        <w:t>6</w:t>
      </w:r>
      <w:r w:rsidR="00505672">
        <w:t xml:space="preserve">.4. Valor estimado serviço: </w:t>
      </w:r>
      <w:r w:rsidR="00974231" w:rsidRPr="00974231">
        <w:t>R$</w:t>
      </w:r>
      <w:r w:rsidR="002E0389" w:rsidRPr="002309F1">
        <w:t xml:space="preserve">50.376,10 </w:t>
      </w:r>
      <w:r w:rsidR="002E0389" w:rsidRPr="00974231">
        <w:t xml:space="preserve">(cinquenta mil </w:t>
      </w:r>
      <w:r w:rsidR="002E0389">
        <w:t>trezentos</w:t>
      </w:r>
      <w:r w:rsidR="002E0389" w:rsidRPr="00974231">
        <w:t xml:space="preserve"> </w:t>
      </w:r>
      <w:r w:rsidR="002E0389">
        <w:t xml:space="preserve">e setenta e seis reais </w:t>
      </w:r>
      <w:r w:rsidR="002E0389" w:rsidRPr="00974231">
        <w:t xml:space="preserve">e </w:t>
      </w:r>
      <w:r w:rsidR="002E0389">
        <w:t>dez</w:t>
      </w:r>
      <w:r w:rsidR="002E0389" w:rsidRPr="00974231">
        <w:t xml:space="preserve"> centavos</w:t>
      </w:r>
      <w:r w:rsidR="002E0389">
        <w:t>)</w:t>
      </w:r>
    </w:p>
    <w:tbl>
      <w:tblPr>
        <w:tblW w:w="11199" w:type="dxa"/>
        <w:tblInd w:w="-1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4786"/>
        <w:gridCol w:w="2477"/>
      </w:tblGrid>
      <w:tr w:rsidR="00433A69" w14:paraId="76D189B0" w14:textId="77777777" w:rsidTr="00433A6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9509A" w14:textId="77777777" w:rsidR="00433A69" w:rsidRDefault="00433A69">
            <w:pPr>
              <w:ind w:left="1" w:hanging="3"/>
              <w:jc w:val="center"/>
              <w:rPr>
                <w:rFonts w:eastAsia="Merriweather"/>
                <w:b/>
                <w:position w:val="0"/>
                <w:sz w:val="32"/>
                <w:szCs w:val="32"/>
              </w:rPr>
            </w:pPr>
            <w:r>
              <w:rPr>
                <w:rFonts w:eastAsia="Merriweather"/>
                <w:b/>
                <w:sz w:val="32"/>
                <w:szCs w:val="32"/>
              </w:rPr>
              <w:t>Dotação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60400" w14:textId="77777777" w:rsidR="00433A69" w:rsidRDefault="00433A69">
            <w:pPr>
              <w:ind w:left="1" w:hanging="3"/>
              <w:jc w:val="both"/>
              <w:rPr>
                <w:rFonts w:eastAsia="Merriweather"/>
                <w:b/>
                <w:sz w:val="32"/>
                <w:szCs w:val="32"/>
              </w:rPr>
            </w:pPr>
            <w:r>
              <w:rPr>
                <w:rFonts w:eastAsia="Merriweather"/>
                <w:b/>
                <w:sz w:val="32"/>
                <w:szCs w:val="32"/>
              </w:rPr>
              <w:t>Descrição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46EF4" w14:textId="77777777" w:rsidR="00433A69" w:rsidRDefault="00433A69">
            <w:pPr>
              <w:ind w:left="1" w:hanging="3"/>
              <w:jc w:val="both"/>
              <w:rPr>
                <w:rFonts w:eastAsia="Merriweather"/>
                <w:b/>
                <w:sz w:val="32"/>
                <w:szCs w:val="32"/>
              </w:rPr>
            </w:pPr>
            <w:r>
              <w:rPr>
                <w:rFonts w:eastAsia="Merriweather"/>
                <w:b/>
                <w:sz w:val="32"/>
                <w:szCs w:val="32"/>
              </w:rPr>
              <w:t xml:space="preserve">Recurso </w:t>
            </w:r>
          </w:p>
        </w:tc>
      </w:tr>
      <w:tr w:rsidR="00433A69" w14:paraId="6316FF28" w14:textId="77777777" w:rsidTr="00433A6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C194D" w14:textId="77777777" w:rsidR="00433A69" w:rsidRPr="00433A69" w:rsidRDefault="00433A69">
            <w:pPr>
              <w:ind w:left="0" w:hanging="2"/>
              <w:jc w:val="center"/>
              <w:rPr>
                <w:rFonts w:eastAsia="Merriweather"/>
                <w:b/>
                <w:sz w:val="20"/>
                <w:szCs w:val="20"/>
              </w:rPr>
            </w:pPr>
            <w:r w:rsidRPr="00433A69">
              <w:rPr>
                <w:rFonts w:eastAsia="Merriweather"/>
                <w:b/>
                <w:sz w:val="20"/>
                <w:szCs w:val="20"/>
              </w:rPr>
              <w:t>338 - 11.001.10.122.1003.6069.3.3.90.39.00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37C43" w14:textId="77777777" w:rsidR="00433A69" w:rsidRPr="00433A69" w:rsidRDefault="00433A69">
            <w:pPr>
              <w:tabs>
                <w:tab w:val="left" w:pos="915"/>
              </w:tabs>
              <w:ind w:left="0" w:hanging="2"/>
              <w:rPr>
                <w:rFonts w:eastAsia="Merriweather"/>
                <w:b/>
                <w:sz w:val="20"/>
                <w:szCs w:val="20"/>
              </w:rPr>
            </w:pPr>
            <w:r w:rsidRPr="00433A69">
              <w:rPr>
                <w:rFonts w:eastAsia="Merriweather"/>
                <w:b/>
                <w:sz w:val="20"/>
                <w:szCs w:val="20"/>
              </w:rPr>
              <w:t>MANUTENÇÃO DA SECRETARIA DE SAÚDE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CF4A" w14:textId="77777777" w:rsidR="00433A69" w:rsidRPr="00433A69" w:rsidRDefault="00433A69">
            <w:pPr>
              <w:ind w:left="0" w:hanging="2"/>
              <w:jc w:val="both"/>
              <w:rPr>
                <w:rFonts w:eastAsia="Merriweather"/>
                <w:b/>
                <w:sz w:val="20"/>
                <w:szCs w:val="20"/>
              </w:rPr>
            </w:pPr>
            <w:r w:rsidRPr="00433A69">
              <w:rPr>
                <w:rFonts w:eastAsia="Merriweather"/>
                <w:b/>
                <w:sz w:val="20"/>
                <w:szCs w:val="20"/>
              </w:rPr>
              <w:t>00303/00303.01.02. 00.00.1.500.1002</w:t>
            </w:r>
          </w:p>
        </w:tc>
      </w:tr>
      <w:tr w:rsidR="00433A69" w14:paraId="595D982D" w14:textId="77777777" w:rsidTr="00433A6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797FD" w14:textId="77777777" w:rsidR="00433A69" w:rsidRPr="00433A69" w:rsidRDefault="00433A69">
            <w:pPr>
              <w:ind w:left="0" w:hanging="2"/>
              <w:jc w:val="center"/>
              <w:rPr>
                <w:rFonts w:eastAsia="Merriweather"/>
                <w:b/>
                <w:sz w:val="20"/>
                <w:szCs w:val="20"/>
              </w:rPr>
            </w:pPr>
            <w:r w:rsidRPr="00433A69">
              <w:rPr>
                <w:rFonts w:eastAsia="Merriweather"/>
                <w:b/>
                <w:sz w:val="20"/>
                <w:szCs w:val="20"/>
              </w:rPr>
              <w:t>367 - 11.002.10.301.1097.6057.3.3.90.39.00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E6FC5" w14:textId="77777777" w:rsidR="00433A69" w:rsidRPr="00433A69" w:rsidRDefault="00433A69">
            <w:pPr>
              <w:tabs>
                <w:tab w:val="left" w:pos="915"/>
              </w:tabs>
              <w:ind w:left="0" w:hanging="2"/>
              <w:rPr>
                <w:rFonts w:eastAsia="Merriweather"/>
                <w:b/>
                <w:sz w:val="20"/>
                <w:szCs w:val="20"/>
              </w:rPr>
            </w:pPr>
            <w:r w:rsidRPr="00433A69">
              <w:rPr>
                <w:rFonts w:eastAsia="Merriweather"/>
                <w:b/>
                <w:sz w:val="20"/>
                <w:szCs w:val="20"/>
              </w:rPr>
              <w:t>INCENTIVO FINANCEIRO CUSTEIO - ESTADO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2AE82" w14:textId="77777777" w:rsidR="00433A69" w:rsidRPr="00433A69" w:rsidRDefault="00433A69">
            <w:pPr>
              <w:ind w:left="0" w:hanging="2"/>
              <w:jc w:val="both"/>
              <w:rPr>
                <w:rFonts w:eastAsia="Merriweather"/>
                <w:b/>
                <w:sz w:val="20"/>
                <w:szCs w:val="20"/>
              </w:rPr>
            </w:pPr>
            <w:r w:rsidRPr="00433A69">
              <w:rPr>
                <w:rFonts w:eastAsia="Merriweather"/>
                <w:b/>
                <w:sz w:val="20"/>
                <w:szCs w:val="20"/>
              </w:rPr>
              <w:t>00351/00494.09.02. 05.20.1.621.0000</w:t>
            </w:r>
          </w:p>
        </w:tc>
      </w:tr>
      <w:tr w:rsidR="00433A69" w14:paraId="4339E827" w14:textId="77777777" w:rsidTr="00433A6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3E636" w14:textId="77777777" w:rsidR="00433A69" w:rsidRPr="00433A69" w:rsidRDefault="00433A69">
            <w:pPr>
              <w:tabs>
                <w:tab w:val="left" w:pos="975"/>
              </w:tabs>
              <w:ind w:left="0" w:hanging="2"/>
              <w:jc w:val="center"/>
              <w:rPr>
                <w:rFonts w:eastAsia="Merriweather"/>
                <w:b/>
                <w:sz w:val="20"/>
                <w:szCs w:val="20"/>
              </w:rPr>
            </w:pPr>
            <w:r w:rsidRPr="00433A69">
              <w:rPr>
                <w:rFonts w:eastAsia="Merriweather"/>
                <w:b/>
                <w:sz w:val="20"/>
                <w:szCs w:val="20"/>
              </w:rPr>
              <w:t>405 - 11.006.10.301.1001.6083.3.3.90.39.00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3AD17" w14:textId="77777777" w:rsidR="00433A69" w:rsidRPr="00433A69" w:rsidRDefault="00433A69">
            <w:pPr>
              <w:tabs>
                <w:tab w:val="left" w:pos="915"/>
              </w:tabs>
              <w:ind w:left="0" w:hanging="2"/>
              <w:rPr>
                <w:rFonts w:eastAsia="Merriweather"/>
                <w:b/>
                <w:sz w:val="20"/>
                <w:szCs w:val="20"/>
              </w:rPr>
            </w:pPr>
            <w:r w:rsidRPr="00433A69">
              <w:rPr>
                <w:rFonts w:eastAsia="Merriweather"/>
                <w:b/>
                <w:sz w:val="20"/>
                <w:szCs w:val="20"/>
              </w:rPr>
              <w:t>MANUTENÇÃO DA ATENÇÃO BÁSICA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40E6A" w14:textId="77777777" w:rsidR="00433A69" w:rsidRPr="00433A69" w:rsidRDefault="00433A69">
            <w:pPr>
              <w:ind w:left="0" w:hanging="2"/>
              <w:jc w:val="both"/>
              <w:rPr>
                <w:rFonts w:eastAsia="Merriweather"/>
                <w:b/>
                <w:sz w:val="20"/>
                <w:szCs w:val="20"/>
              </w:rPr>
            </w:pPr>
            <w:r w:rsidRPr="00433A69">
              <w:rPr>
                <w:rFonts w:eastAsia="Merriweather"/>
                <w:b/>
                <w:sz w:val="20"/>
                <w:szCs w:val="20"/>
              </w:rPr>
              <w:t>00303/00303.01.02. 00.00.1.500.1002</w:t>
            </w:r>
          </w:p>
        </w:tc>
      </w:tr>
      <w:tr w:rsidR="00433A69" w14:paraId="1E9FA8BD" w14:textId="77777777" w:rsidTr="00433A6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EC5F" w14:textId="77777777" w:rsidR="00433A69" w:rsidRPr="00433A69" w:rsidRDefault="00433A69">
            <w:pPr>
              <w:tabs>
                <w:tab w:val="left" w:pos="975"/>
              </w:tabs>
              <w:ind w:left="0" w:hanging="2"/>
              <w:jc w:val="center"/>
              <w:rPr>
                <w:rFonts w:eastAsia="Merriweather"/>
                <w:b/>
                <w:sz w:val="20"/>
                <w:szCs w:val="20"/>
              </w:rPr>
            </w:pPr>
            <w:r w:rsidRPr="00433A69">
              <w:rPr>
                <w:rFonts w:eastAsia="Merriweather"/>
                <w:b/>
                <w:sz w:val="20"/>
                <w:szCs w:val="20"/>
              </w:rPr>
              <w:t>355 - 11.002.10.301.1018.6071.3.3.90.39.00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7C7EF" w14:textId="77777777" w:rsidR="00433A69" w:rsidRPr="00433A69" w:rsidRDefault="00433A69">
            <w:pPr>
              <w:tabs>
                <w:tab w:val="left" w:pos="915"/>
              </w:tabs>
              <w:ind w:left="0" w:hanging="2"/>
              <w:rPr>
                <w:rFonts w:eastAsia="Merriweather"/>
                <w:b/>
                <w:sz w:val="20"/>
                <w:szCs w:val="20"/>
              </w:rPr>
            </w:pPr>
            <w:r w:rsidRPr="00433A69">
              <w:rPr>
                <w:rFonts w:eastAsia="Merriweather"/>
                <w:b/>
                <w:sz w:val="20"/>
                <w:szCs w:val="20"/>
              </w:rPr>
              <w:t>BLOCO CUSTEIO DOS SERVIÇOS PUBLICOS DE SAÚDE AT. BÁSICA - FEDERAL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E0A59" w14:textId="77777777" w:rsidR="00433A69" w:rsidRPr="00433A69" w:rsidRDefault="00433A69">
            <w:pPr>
              <w:ind w:left="0" w:hanging="2"/>
              <w:jc w:val="both"/>
              <w:rPr>
                <w:rFonts w:eastAsia="Merriweather"/>
                <w:b/>
                <w:sz w:val="20"/>
                <w:szCs w:val="20"/>
              </w:rPr>
            </w:pPr>
            <w:r w:rsidRPr="00433A69">
              <w:rPr>
                <w:rFonts w:eastAsia="Merriweather"/>
                <w:b/>
                <w:sz w:val="20"/>
                <w:szCs w:val="20"/>
              </w:rPr>
              <w:t>00494/00494.09.02. 06.20.1.600.0000</w:t>
            </w:r>
          </w:p>
        </w:tc>
      </w:tr>
    </w:tbl>
    <w:p w14:paraId="1BBB1F3A" w14:textId="71FD54DE" w:rsidR="00B17087" w:rsidRDefault="00B17087" w:rsidP="002E0389">
      <w:pPr>
        <w:ind w:left="0" w:right="-284" w:hanging="2"/>
      </w:pPr>
    </w:p>
    <w:p w14:paraId="6E4F321F" w14:textId="5748FCBC" w:rsidR="006667CD" w:rsidRDefault="006667CD" w:rsidP="002E0389">
      <w:pPr>
        <w:ind w:left="0" w:right="-284" w:hanging="2"/>
      </w:pPr>
    </w:p>
    <w:p w14:paraId="39F5D891" w14:textId="7077DDFF" w:rsidR="000833DC" w:rsidRPr="00F81952" w:rsidRDefault="00324073" w:rsidP="001E7E64">
      <w:pPr>
        <w:ind w:left="0" w:right="-284" w:hanging="2"/>
        <w:rPr>
          <w:i/>
          <w:iCs/>
        </w:rPr>
      </w:pPr>
      <w:r w:rsidRPr="00324073">
        <w:rPr>
          <w:b/>
          <w:bCs/>
        </w:rPr>
        <w:t>7</w:t>
      </w:r>
      <w:r w:rsidR="000833DC" w:rsidRPr="00324073">
        <w:rPr>
          <w:b/>
          <w:bCs/>
        </w:rPr>
        <w:t>.</w:t>
      </w:r>
      <w:r w:rsidR="001E7E64" w:rsidRPr="001E7E64">
        <w:t xml:space="preserve"> </w:t>
      </w:r>
      <w:r w:rsidR="001E7E64" w:rsidRPr="001E7E64">
        <w:rPr>
          <w:b/>
          <w:bCs/>
        </w:rPr>
        <w:t>Indicação do(s) integrante(s) da equipe de planejamento</w:t>
      </w:r>
      <w:r w:rsidR="00974231">
        <w:rPr>
          <w:b/>
          <w:bCs/>
        </w:rPr>
        <w:t>:</w:t>
      </w:r>
    </w:p>
    <w:p w14:paraId="625CD734" w14:textId="77777777" w:rsidR="00974231" w:rsidRPr="00974231" w:rsidRDefault="001E7E64" w:rsidP="00974231">
      <w:pPr>
        <w:ind w:left="0" w:hanging="2"/>
        <w:rPr>
          <w:b/>
          <w:bCs/>
        </w:rPr>
      </w:pPr>
      <w:r w:rsidRPr="00F81952">
        <w:t>Fiscal de Contrato</w:t>
      </w:r>
      <w:r w:rsidR="00776180" w:rsidRPr="00F81952">
        <w:t>:</w:t>
      </w:r>
      <w:r w:rsidR="00776180">
        <w:rPr>
          <w:b/>
          <w:bCs/>
        </w:rPr>
        <w:t xml:space="preserve"> </w:t>
      </w:r>
      <w:r w:rsidR="00974231" w:rsidRPr="00974231">
        <w:rPr>
          <w:b/>
          <w:bCs/>
        </w:rPr>
        <w:t xml:space="preserve">Susan Carla </w:t>
      </w:r>
      <w:proofErr w:type="spellStart"/>
      <w:r w:rsidR="00974231" w:rsidRPr="00974231">
        <w:rPr>
          <w:b/>
          <w:bCs/>
        </w:rPr>
        <w:t>Polizel</w:t>
      </w:r>
      <w:proofErr w:type="spellEnd"/>
      <w:r w:rsidR="00974231" w:rsidRPr="00974231">
        <w:rPr>
          <w:b/>
          <w:bCs/>
        </w:rPr>
        <w:t xml:space="preserve"> </w:t>
      </w:r>
      <w:proofErr w:type="spellStart"/>
      <w:r w:rsidR="00974231" w:rsidRPr="00974231">
        <w:rPr>
          <w:b/>
          <w:bCs/>
        </w:rPr>
        <w:t>Menegasso</w:t>
      </w:r>
      <w:proofErr w:type="spellEnd"/>
      <w:r w:rsidR="00974231" w:rsidRPr="00974231">
        <w:rPr>
          <w:b/>
          <w:bCs/>
        </w:rPr>
        <w:t xml:space="preserve"> da Silva</w:t>
      </w:r>
    </w:p>
    <w:p w14:paraId="317946E3" w14:textId="7E256675" w:rsidR="001E7E64" w:rsidRPr="001E7E64" w:rsidRDefault="001E7E64" w:rsidP="00974231">
      <w:pPr>
        <w:ind w:leftChars="0" w:left="0" w:right="-284" w:firstLineChars="0" w:firstLine="0"/>
        <w:rPr>
          <w:b/>
          <w:bCs/>
        </w:rPr>
      </w:pPr>
      <w:r w:rsidRPr="00F81952">
        <w:t>Gestor do contrato:</w:t>
      </w:r>
      <w:r w:rsidR="00776180">
        <w:rPr>
          <w:b/>
          <w:bCs/>
        </w:rPr>
        <w:t xml:space="preserve"> Alexandro Beretta</w:t>
      </w:r>
    </w:p>
    <w:p w14:paraId="3E43B80D" w14:textId="77777777" w:rsidR="001E7E64" w:rsidRDefault="001E7E64" w:rsidP="0048546E">
      <w:pPr>
        <w:ind w:leftChars="0" w:left="0" w:right="-284" w:firstLineChars="0" w:firstLine="0"/>
      </w:pPr>
    </w:p>
    <w:p w14:paraId="48A35E74" w14:textId="4FE203AA" w:rsidR="001E7E64" w:rsidRDefault="001E7E64" w:rsidP="003B2115">
      <w:pPr>
        <w:ind w:left="0" w:right="-284" w:hanging="2"/>
        <w:jc w:val="right"/>
      </w:pPr>
      <w:r>
        <w:t xml:space="preserve">Bandeirantes (PR), </w:t>
      </w:r>
      <w:r w:rsidR="00B05198">
        <w:t>18</w:t>
      </w:r>
      <w:r>
        <w:t xml:space="preserve"> de</w:t>
      </w:r>
      <w:r w:rsidR="000515A6">
        <w:t xml:space="preserve"> </w:t>
      </w:r>
      <w:r w:rsidR="00B05198">
        <w:t>agosto</w:t>
      </w:r>
      <w:r w:rsidR="003B2115">
        <w:t xml:space="preserve"> </w:t>
      </w:r>
      <w:r>
        <w:t>de 20</w:t>
      </w:r>
      <w:r w:rsidR="003B2115">
        <w:t>25</w:t>
      </w:r>
    </w:p>
    <w:p w14:paraId="2E11FD21" w14:textId="77777777" w:rsidR="001E7E64" w:rsidRDefault="001E7E64" w:rsidP="001E7E64">
      <w:pPr>
        <w:ind w:left="0" w:right="-284" w:hanging="2"/>
        <w:jc w:val="center"/>
      </w:pPr>
    </w:p>
    <w:p w14:paraId="4A3E0B3E" w14:textId="77777777" w:rsidR="001E7E64" w:rsidRDefault="001E7E64" w:rsidP="001E7E64">
      <w:pPr>
        <w:ind w:left="0" w:right="-284" w:hanging="2"/>
        <w:jc w:val="center"/>
      </w:pPr>
    </w:p>
    <w:p w14:paraId="21B08A8E" w14:textId="77777777" w:rsidR="00712D86" w:rsidRDefault="00712D86" w:rsidP="001E7E64">
      <w:pPr>
        <w:ind w:left="0" w:right="-284" w:hanging="2"/>
        <w:jc w:val="center"/>
      </w:pPr>
    </w:p>
    <w:p w14:paraId="41897C16" w14:textId="77777777" w:rsidR="00712D86" w:rsidRDefault="00712D86" w:rsidP="001E7E64">
      <w:pPr>
        <w:ind w:left="0" w:right="-284" w:hanging="2"/>
        <w:jc w:val="center"/>
      </w:pPr>
    </w:p>
    <w:p w14:paraId="60A42F9F" w14:textId="77777777" w:rsidR="00BD75D8" w:rsidRDefault="00BD75D8" w:rsidP="001E7E64">
      <w:pPr>
        <w:ind w:left="0" w:right="-284" w:hanging="2"/>
        <w:jc w:val="center"/>
      </w:pPr>
    </w:p>
    <w:p w14:paraId="763E95AD" w14:textId="77777777" w:rsidR="001E7E64" w:rsidRDefault="001E7E64" w:rsidP="00712D86">
      <w:pPr>
        <w:ind w:leftChars="0" w:left="0" w:right="-284" w:firstLineChars="0" w:firstLine="0"/>
      </w:pPr>
    </w:p>
    <w:p w14:paraId="53A05AB3" w14:textId="11CF4B31" w:rsidR="001E7E64" w:rsidRPr="0048546E" w:rsidRDefault="0048546E" w:rsidP="0048546E">
      <w:pPr>
        <w:ind w:leftChars="0" w:left="0" w:right="-284" w:firstLineChars="0" w:firstLine="0"/>
      </w:pPr>
      <w:r>
        <w:t xml:space="preserve">                                                       </w:t>
      </w:r>
      <w:r w:rsidR="003B2115" w:rsidRPr="0000603B">
        <w:rPr>
          <w:b/>
          <w:bCs/>
        </w:rPr>
        <w:t>ALEXANDRO BERETTA</w:t>
      </w:r>
    </w:p>
    <w:p w14:paraId="4AD9AA94" w14:textId="5EA73B47" w:rsidR="0000603B" w:rsidRDefault="0000603B" w:rsidP="001E7E64">
      <w:pPr>
        <w:ind w:left="0" w:right="-284" w:hanging="2"/>
        <w:jc w:val="center"/>
      </w:pPr>
      <w:r>
        <w:t>Secretário Municipal de Saúde</w:t>
      </w:r>
    </w:p>
    <w:sectPr w:rsidR="0000603B" w:rsidSect="005138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134" w:bottom="992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C5084" w14:textId="77777777" w:rsidR="00B14058" w:rsidRDefault="00B14058">
      <w:pPr>
        <w:spacing w:line="240" w:lineRule="auto"/>
        <w:ind w:left="0" w:hanging="2"/>
      </w:pPr>
      <w:r>
        <w:separator/>
      </w:r>
    </w:p>
  </w:endnote>
  <w:endnote w:type="continuationSeparator" w:id="0">
    <w:p w14:paraId="1B83FFBF" w14:textId="77777777" w:rsidR="00B14058" w:rsidRDefault="00B1405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BankGothic Lt BT">
    <w:altName w:val="Copperplate Gothic Bold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D1910" w14:textId="77777777" w:rsidR="00A71494" w:rsidRDefault="00A71494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C2A58" w14:textId="3DDC8215" w:rsidR="005E3DCB" w:rsidRPr="00A36C7B" w:rsidRDefault="005E3DCB" w:rsidP="005E3DCB">
    <w:pPr>
      <w:jc w:val="center"/>
      <w:rPr>
        <w:rFonts w:ascii="BankGothic Lt BT" w:hAnsi="BankGothic Lt BT"/>
        <w:sz w:val="14"/>
        <w:szCs w:val="14"/>
      </w:rPr>
    </w:pPr>
    <w:r w:rsidRPr="00A36C7B">
      <w:rPr>
        <w:rFonts w:ascii="BankGothic Lt BT" w:hAnsi="BankGothic Lt BT"/>
        <w:sz w:val="14"/>
        <w:szCs w:val="14"/>
      </w:rPr>
      <w:t xml:space="preserve">Rua Frei Rafael </w:t>
    </w:r>
    <w:proofErr w:type="spellStart"/>
    <w:proofErr w:type="gramStart"/>
    <w:r w:rsidRPr="00A36C7B">
      <w:rPr>
        <w:rFonts w:ascii="BankGothic Lt BT" w:hAnsi="BankGothic Lt BT"/>
        <w:sz w:val="14"/>
        <w:szCs w:val="14"/>
      </w:rPr>
      <w:t>Proner</w:t>
    </w:r>
    <w:proofErr w:type="spellEnd"/>
    <w:r w:rsidRPr="00A36C7B">
      <w:rPr>
        <w:rFonts w:ascii="BankGothic Lt BT" w:hAnsi="BankGothic Lt BT"/>
        <w:sz w:val="14"/>
        <w:szCs w:val="14"/>
      </w:rPr>
      <w:t xml:space="preserve">  nº</w:t>
    </w:r>
    <w:proofErr w:type="gramEnd"/>
    <w:r w:rsidRPr="00A36C7B">
      <w:rPr>
        <w:rFonts w:ascii="BankGothic Lt BT" w:hAnsi="BankGothic Lt BT"/>
        <w:sz w:val="14"/>
        <w:szCs w:val="14"/>
      </w:rPr>
      <w:t xml:space="preserve"> 1457 – Caixa Postal 281 – CEP 86.360-000 –– </w:t>
    </w:r>
    <w:proofErr w:type="spellStart"/>
    <w:r w:rsidRPr="00A36C7B">
      <w:rPr>
        <w:rFonts w:ascii="BankGothic Lt BT" w:hAnsi="BankGothic Lt BT"/>
        <w:sz w:val="14"/>
        <w:szCs w:val="14"/>
      </w:rPr>
      <w:t>Tel</w:t>
    </w:r>
    <w:proofErr w:type="spellEnd"/>
    <w:r w:rsidRPr="00A36C7B">
      <w:rPr>
        <w:rFonts w:ascii="BankGothic Lt BT" w:hAnsi="BankGothic Lt BT"/>
        <w:sz w:val="14"/>
        <w:szCs w:val="14"/>
      </w:rPr>
      <w:t>: (43) 3542-4525 – Fax 3542-3322  e CNPJ 76.235.753/0001-48</w:t>
    </w:r>
  </w:p>
  <w:p w14:paraId="524C5CF1" w14:textId="31CDC3C7" w:rsidR="005E3DCB" w:rsidRDefault="005E3DCB">
    <w:pPr>
      <w:pStyle w:val="Rodap"/>
      <w:ind w:left="0" w:hanging="2"/>
    </w:pPr>
  </w:p>
  <w:p w14:paraId="4C035E5A" w14:textId="10F641F0" w:rsidR="00A71494" w:rsidRDefault="00A71494">
    <w:pPr>
      <w:jc w:val="both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F8B6B" w14:textId="77777777" w:rsidR="00A71494" w:rsidRDefault="00A71494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0EB7F" w14:textId="77777777" w:rsidR="00B14058" w:rsidRDefault="00B14058">
      <w:pPr>
        <w:spacing w:line="240" w:lineRule="auto"/>
        <w:ind w:left="0" w:hanging="2"/>
      </w:pPr>
      <w:r>
        <w:separator/>
      </w:r>
    </w:p>
  </w:footnote>
  <w:footnote w:type="continuationSeparator" w:id="0">
    <w:p w14:paraId="14CAB410" w14:textId="77777777" w:rsidR="00B14058" w:rsidRDefault="00B1405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459C1" w14:textId="77777777" w:rsidR="00A71494" w:rsidRDefault="00A71494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34B24" w14:textId="4B975C8E" w:rsidR="005E3DCB" w:rsidRDefault="005E3DCB">
    <w:pPr>
      <w:pStyle w:val="Cabealho"/>
      <w:ind w:left="0" w:hanging="2"/>
    </w:pPr>
    <w:r>
      <w:rPr>
        <w:noProof/>
      </w:rPr>
      <w:drawing>
        <wp:anchor distT="0" distB="0" distL="0" distR="0" simplePos="0" relativeHeight="251659264" behindDoc="1" locked="0" layoutInCell="1" allowOverlap="1" wp14:anchorId="41F44F18" wp14:editId="1793FEAC">
          <wp:simplePos x="0" y="0"/>
          <wp:positionH relativeFrom="column">
            <wp:posOffset>-199798</wp:posOffset>
          </wp:positionH>
          <wp:positionV relativeFrom="paragraph">
            <wp:posOffset>-67280</wp:posOffset>
          </wp:positionV>
          <wp:extent cx="996287" cy="109029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6287" cy="109029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15284D" wp14:editId="4027715F">
              <wp:simplePos x="0" y="0"/>
              <wp:positionH relativeFrom="column">
                <wp:posOffset>757451</wp:posOffset>
              </wp:positionH>
              <wp:positionV relativeFrom="paragraph">
                <wp:posOffset>6568</wp:posOffset>
              </wp:positionV>
              <wp:extent cx="5145405" cy="1078230"/>
              <wp:effectExtent l="0" t="2540" r="1905" b="0"/>
              <wp:wrapNone/>
              <wp:docPr id="1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45405" cy="1078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F18641" w14:textId="77777777" w:rsidR="005E3DCB" w:rsidRPr="000C7D11" w:rsidRDefault="005E3DCB" w:rsidP="005E3DCB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61B83438" w14:textId="77777777" w:rsidR="005E3DCB" w:rsidRPr="000C7D11" w:rsidRDefault="005E3DCB" w:rsidP="005E3DCB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72B8228E" w14:textId="77777777" w:rsidR="005E3DCB" w:rsidRDefault="005E3DCB" w:rsidP="005E3DCB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6D15284D" id="Retângulo 3" o:spid="_x0000_s1026" style="position:absolute;margin-left:59.65pt;margin-top:.5pt;width:405.15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" filled="f" stroked="f">
              <v:textbox inset="2.53958mm,1.2694mm,2.53958mm,1.2694mm">
                <w:txbxContent>
                  <w:p w14:paraId="19F18641" w14:textId="77777777" w:rsidR="005E3DCB" w:rsidRPr="000C7D11" w:rsidRDefault="005E3DCB" w:rsidP="005E3DCB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61B83438" w14:textId="77777777" w:rsidR="005E3DCB" w:rsidRPr="000C7D11" w:rsidRDefault="005E3DCB" w:rsidP="005E3DCB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72B8228E" w14:textId="77777777" w:rsidR="005E3DCB" w:rsidRDefault="005E3DCB" w:rsidP="005E3DCB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14:paraId="7DDCE3DE" w14:textId="0EDF4CDD" w:rsidR="00A71494" w:rsidRDefault="00A7149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5D568" w14:textId="77777777" w:rsidR="00A71494" w:rsidRDefault="00A71494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326B"/>
    <w:multiLevelType w:val="hybridMultilevel"/>
    <w:tmpl w:val="C4D818AC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0AB21185"/>
    <w:multiLevelType w:val="hybridMultilevel"/>
    <w:tmpl w:val="A0A68B72"/>
    <w:lvl w:ilvl="0" w:tplc="F8A8F0C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0B196800"/>
    <w:multiLevelType w:val="hybridMultilevel"/>
    <w:tmpl w:val="090EDE7A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11B1783D"/>
    <w:multiLevelType w:val="hybridMultilevel"/>
    <w:tmpl w:val="86FAC96C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C0087C08">
      <w:start w:val="1"/>
      <w:numFmt w:val="decimal"/>
      <w:lvlText w:val="%2)"/>
      <w:lvlJc w:val="left"/>
      <w:pPr>
        <w:ind w:left="1438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154C3851"/>
    <w:multiLevelType w:val="hybridMultilevel"/>
    <w:tmpl w:val="6D8ABACA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7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1D476355"/>
    <w:multiLevelType w:val="hybridMultilevel"/>
    <w:tmpl w:val="1206E350"/>
    <w:lvl w:ilvl="0" w:tplc="04160017">
      <w:start w:val="1"/>
      <w:numFmt w:val="lowerLetter"/>
      <w:lvlText w:val="%1)"/>
      <w:lvlJc w:val="left"/>
      <w:pPr>
        <w:ind w:left="719" w:hanging="360"/>
      </w:pPr>
    </w:lvl>
    <w:lvl w:ilvl="1" w:tplc="04160017">
      <w:start w:val="1"/>
      <w:numFmt w:val="lowerLetter"/>
      <w:lvlText w:val="%2)"/>
      <w:lvlJc w:val="left"/>
      <w:pPr>
        <w:ind w:left="1439" w:hanging="360"/>
      </w:pPr>
    </w:lvl>
    <w:lvl w:ilvl="2" w:tplc="0416001B" w:tentative="1">
      <w:start w:val="1"/>
      <w:numFmt w:val="lowerRoman"/>
      <w:lvlText w:val="%3."/>
      <w:lvlJc w:val="right"/>
      <w:pPr>
        <w:ind w:left="2159" w:hanging="180"/>
      </w:pPr>
    </w:lvl>
    <w:lvl w:ilvl="3" w:tplc="0416000F" w:tentative="1">
      <w:start w:val="1"/>
      <w:numFmt w:val="decimal"/>
      <w:lvlText w:val="%4."/>
      <w:lvlJc w:val="left"/>
      <w:pPr>
        <w:ind w:left="2879" w:hanging="360"/>
      </w:pPr>
    </w:lvl>
    <w:lvl w:ilvl="4" w:tplc="04160019" w:tentative="1">
      <w:start w:val="1"/>
      <w:numFmt w:val="lowerLetter"/>
      <w:lvlText w:val="%5."/>
      <w:lvlJc w:val="left"/>
      <w:pPr>
        <w:ind w:left="3599" w:hanging="360"/>
      </w:pPr>
    </w:lvl>
    <w:lvl w:ilvl="5" w:tplc="0416001B" w:tentative="1">
      <w:start w:val="1"/>
      <w:numFmt w:val="lowerRoman"/>
      <w:lvlText w:val="%6."/>
      <w:lvlJc w:val="right"/>
      <w:pPr>
        <w:ind w:left="4319" w:hanging="180"/>
      </w:pPr>
    </w:lvl>
    <w:lvl w:ilvl="6" w:tplc="0416000F" w:tentative="1">
      <w:start w:val="1"/>
      <w:numFmt w:val="decimal"/>
      <w:lvlText w:val="%7."/>
      <w:lvlJc w:val="left"/>
      <w:pPr>
        <w:ind w:left="5039" w:hanging="360"/>
      </w:pPr>
    </w:lvl>
    <w:lvl w:ilvl="7" w:tplc="04160019" w:tentative="1">
      <w:start w:val="1"/>
      <w:numFmt w:val="lowerLetter"/>
      <w:lvlText w:val="%8."/>
      <w:lvlJc w:val="left"/>
      <w:pPr>
        <w:ind w:left="5759" w:hanging="360"/>
      </w:pPr>
    </w:lvl>
    <w:lvl w:ilvl="8" w:tplc="0416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9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2DAA1887"/>
    <w:multiLevelType w:val="hybridMultilevel"/>
    <w:tmpl w:val="4B86E4EE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2" w15:restartNumberingAfterBreak="0">
    <w:nsid w:val="3386654B"/>
    <w:multiLevelType w:val="multilevel"/>
    <w:tmpl w:val="5AE43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679728A"/>
    <w:multiLevelType w:val="hybridMultilevel"/>
    <w:tmpl w:val="F6FCB4C2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5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3A86601D"/>
    <w:multiLevelType w:val="hybridMultilevel"/>
    <w:tmpl w:val="E9307C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A4B2F"/>
    <w:multiLevelType w:val="hybridMultilevel"/>
    <w:tmpl w:val="DC6822D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5FE1"/>
    <w:multiLevelType w:val="multilevel"/>
    <w:tmpl w:val="05AE45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19E7DB9"/>
    <w:multiLevelType w:val="hybridMultilevel"/>
    <w:tmpl w:val="FFF2A33A"/>
    <w:lvl w:ilvl="0" w:tplc="8C78623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5CFEDF6E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A176B"/>
    <w:multiLevelType w:val="hybridMultilevel"/>
    <w:tmpl w:val="89DC5CD0"/>
    <w:lvl w:ilvl="0" w:tplc="6CDA4DC8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1" w15:restartNumberingAfterBreak="0">
    <w:nsid w:val="4225454F"/>
    <w:multiLevelType w:val="hybridMultilevel"/>
    <w:tmpl w:val="00228926"/>
    <w:lvl w:ilvl="0" w:tplc="39DE74F2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2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24" w15:restartNumberingAfterBreak="0">
    <w:nsid w:val="49712C73"/>
    <w:multiLevelType w:val="hybridMultilevel"/>
    <w:tmpl w:val="CE24DCF2"/>
    <w:lvl w:ilvl="0" w:tplc="04160013">
      <w:start w:val="1"/>
      <w:numFmt w:val="upperRoman"/>
      <w:lvlText w:val="%1."/>
      <w:lvlJc w:val="right"/>
      <w:pPr>
        <w:ind w:left="1001" w:hanging="360"/>
      </w:pPr>
    </w:lvl>
    <w:lvl w:ilvl="1" w:tplc="04160019" w:tentative="1">
      <w:start w:val="1"/>
      <w:numFmt w:val="lowerLetter"/>
      <w:lvlText w:val="%2."/>
      <w:lvlJc w:val="left"/>
      <w:pPr>
        <w:ind w:left="1721" w:hanging="360"/>
      </w:pPr>
    </w:lvl>
    <w:lvl w:ilvl="2" w:tplc="0416001B" w:tentative="1">
      <w:start w:val="1"/>
      <w:numFmt w:val="lowerRoman"/>
      <w:lvlText w:val="%3."/>
      <w:lvlJc w:val="right"/>
      <w:pPr>
        <w:ind w:left="2441" w:hanging="180"/>
      </w:pPr>
    </w:lvl>
    <w:lvl w:ilvl="3" w:tplc="0416000F" w:tentative="1">
      <w:start w:val="1"/>
      <w:numFmt w:val="decimal"/>
      <w:lvlText w:val="%4."/>
      <w:lvlJc w:val="left"/>
      <w:pPr>
        <w:ind w:left="3161" w:hanging="360"/>
      </w:pPr>
    </w:lvl>
    <w:lvl w:ilvl="4" w:tplc="04160019" w:tentative="1">
      <w:start w:val="1"/>
      <w:numFmt w:val="lowerLetter"/>
      <w:lvlText w:val="%5."/>
      <w:lvlJc w:val="left"/>
      <w:pPr>
        <w:ind w:left="3881" w:hanging="360"/>
      </w:pPr>
    </w:lvl>
    <w:lvl w:ilvl="5" w:tplc="0416001B" w:tentative="1">
      <w:start w:val="1"/>
      <w:numFmt w:val="lowerRoman"/>
      <w:lvlText w:val="%6."/>
      <w:lvlJc w:val="right"/>
      <w:pPr>
        <w:ind w:left="4601" w:hanging="180"/>
      </w:pPr>
    </w:lvl>
    <w:lvl w:ilvl="6" w:tplc="0416000F" w:tentative="1">
      <w:start w:val="1"/>
      <w:numFmt w:val="decimal"/>
      <w:lvlText w:val="%7."/>
      <w:lvlJc w:val="left"/>
      <w:pPr>
        <w:ind w:left="5321" w:hanging="360"/>
      </w:pPr>
    </w:lvl>
    <w:lvl w:ilvl="7" w:tplc="04160019" w:tentative="1">
      <w:start w:val="1"/>
      <w:numFmt w:val="lowerLetter"/>
      <w:lvlText w:val="%8."/>
      <w:lvlJc w:val="left"/>
      <w:pPr>
        <w:ind w:left="6041" w:hanging="360"/>
      </w:pPr>
    </w:lvl>
    <w:lvl w:ilvl="8" w:tplc="0416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5" w15:restartNumberingAfterBreak="0">
    <w:nsid w:val="54C67442"/>
    <w:multiLevelType w:val="multilevel"/>
    <w:tmpl w:val="8CA87AD4"/>
    <w:lvl w:ilvl="0">
      <w:start w:val="1"/>
      <w:numFmt w:val="decimal"/>
      <w:lvlText w:val="%1."/>
      <w:lvlJc w:val="left"/>
      <w:pPr>
        <w:ind w:left="568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abstractNum w:abstractNumId="26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59AD0C82"/>
    <w:multiLevelType w:val="hybridMultilevel"/>
    <w:tmpl w:val="05C8098A"/>
    <w:lvl w:ilvl="0" w:tplc="36408EC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0C1849"/>
    <w:multiLevelType w:val="hybridMultilevel"/>
    <w:tmpl w:val="A600C454"/>
    <w:lvl w:ilvl="0" w:tplc="04160017">
      <w:start w:val="1"/>
      <w:numFmt w:val="lowerLetter"/>
      <w:lvlText w:val="%1)"/>
      <w:lvlJc w:val="left"/>
      <w:pPr>
        <w:ind w:left="719" w:hanging="360"/>
      </w:pPr>
    </w:lvl>
    <w:lvl w:ilvl="1" w:tplc="04160019">
      <w:start w:val="1"/>
      <w:numFmt w:val="lowerLetter"/>
      <w:lvlText w:val="%2."/>
      <w:lvlJc w:val="left"/>
      <w:pPr>
        <w:ind w:left="1439" w:hanging="360"/>
      </w:pPr>
    </w:lvl>
    <w:lvl w:ilvl="2" w:tplc="0416001B" w:tentative="1">
      <w:start w:val="1"/>
      <w:numFmt w:val="lowerRoman"/>
      <w:lvlText w:val="%3."/>
      <w:lvlJc w:val="right"/>
      <w:pPr>
        <w:ind w:left="2159" w:hanging="180"/>
      </w:pPr>
    </w:lvl>
    <w:lvl w:ilvl="3" w:tplc="0416000F" w:tentative="1">
      <w:start w:val="1"/>
      <w:numFmt w:val="decimal"/>
      <w:lvlText w:val="%4."/>
      <w:lvlJc w:val="left"/>
      <w:pPr>
        <w:ind w:left="2879" w:hanging="360"/>
      </w:pPr>
    </w:lvl>
    <w:lvl w:ilvl="4" w:tplc="04160019" w:tentative="1">
      <w:start w:val="1"/>
      <w:numFmt w:val="lowerLetter"/>
      <w:lvlText w:val="%5."/>
      <w:lvlJc w:val="left"/>
      <w:pPr>
        <w:ind w:left="3599" w:hanging="360"/>
      </w:pPr>
    </w:lvl>
    <w:lvl w:ilvl="5" w:tplc="0416001B" w:tentative="1">
      <w:start w:val="1"/>
      <w:numFmt w:val="lowerRoman"/>
      <w:lvlText w:val="%6."/>
      <w:lvlJc w:val="right"/>
      <w:pPr>
        <w:ind w:left="4319" w:hanging="180"/>
      </w:pPr>
    </w:lvl>
    <w:lvl w:ilvl="6" w:tplc="0416000F" w:tentative="1">
      <w:start w:val="1"/>
      <w:numFmt w:val="decimal"/>
      <w:lvlText w:val="%7."/>
      <w:lvlJc w:val="left"/>
      <w:pPr>
        <w:ind w:left="5039" w:hanging="360"/>
      </w:pPr>
    </w:lvl>
    <w:lvl w:ilvl="7" w:tplc="04160019" w:tentative="1">
      <w:start w:val="1"/>
      <w:numFmt w:val="lowerLetter"/>
      <w:lvlText w:val="%8."/>
      <w:lvlJc w:val="left"/>
      <w:pPr>
        <w:ind w:left="5759" w:hanging="360"/>
      </w:pPr>
    </w:lvl>
    <w:lvl w:ilvl="8" w:tplc="0416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9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30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60B244D1"/>
    <w:multiLevelType w:val="hybridMultilevel"/>
    <w:tmpl w:val="8DB83AF8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2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3" w15:restartNumberingAfterBreak="0">
    <w:nsid w:val="645A2BC8"/>
    <w:multiLevelType w:val="hybridMultilevel"/>
    <w:tmpl w:val="9E9C3CD4"/>
    <w:lvl w:ilvl="0" w:tplc="04160019">
      <w:start w:val="1"/>
      <w:numFmt w:val="lowerLetter"/>
      <w:lvlText w:val="%1.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35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7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39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0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2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30"/>
  </w:num>
  <w:num w:numId="2">
    <w:abstractNumId w:val="26"/>
  </w:num>
  <w:num w:numId="3">
    <w:abstractNumId w:val="37"/>
  </w:num>
  <w:num w:numId="4">
    <w:abstractNumId w:val="40"/>
  </w:num>
  <w:num w:numId="5">
    <w:abstractNumId w:val="15"/>
  </w:num>
  <w:num w:numId="6">
    <w:abstractNumId w:val="9"/>
  </w:num>
  <w:num w:numId="7">
    <w:abstractNumId w:val="5"/>
  </w:num>
  <w:num w:numId="8">
    <w:abstractNumId w:val="32"/>
  </w:num>
  <w:num w:numId="9">
    <w:abstractNumId w:val="22"/>
  </w:num>
  <w:num w:numId="10">
    <w:abstractNumId w:val="13"/>
  </w:num>
  <w:num w:numId="11">
    <w:abstractNumId w:val="35"/>
  </w:num>
  <w:num w:numId="12">
    <w:abstractNumId w:val="10"/>
  </w:num>
  <w:num w:numId="13">
    <w:abstractNumId w:val="39"/>
  </w:num>
  <w:num w:numId="14">
    <w:abstractNumId w:val="41"/>
  </w:num>
  <w:num w:numId="15">
    <w:abstractNumId w:val="7"/>
  </w:num>
  <w:num w:numId="16">
    <w:abstractNumId w:val="42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</w:num>
  <w:num w:numId="19">
    <w:abstractNumId w:val="23"/>
  </w:num>
  <w:num w:numId="20">
    <w:abstractNumId w:val="34"/>
  </w:num>
  <w:num w:numId="21">
    <w:abstractNumId w:val="38"/>
  </w:num>
  <w:num w:numId="22">
    <w:abstractNumId w:val="29"/>
  </w:num>
  <w:num w:numId="23">
    <w:abstractNumId w:val="24"/>
  </w:num>
  <w:num w:numId="24">
    <w:abstractNumId w:val="19"/>
  </w:num>
  <w:num w:numId="25">
    <w:abstractNumId w:val="17"/>
  </w:num>
  <w:num w:numId="26">
    <w:abstractNumId w:val="25"/>
  </w:num>
  <w:num w:numId="27">
    <w:abstractNumId w:val="1"/>
  </w:num>
  <w:num w:numId="28">
    <w:abstractNumId w:val="31"/>
  </w:num>
  <w:num w:numId="29">
    <w:abstractNumId w:val="2"/>
  </w:num>
  <w:num w:numId="30">
    <w:abstractNumId w:val="14"/>
  </w:num>
  <w:num w:numId="31">
    <w:abstractNumId w:val="0"/>
  </w:num>
  <w:num w:numId="32">
    <w:abstractNumId w:val="33"/>
  </w:num>
  <w:num w:numId="33">
    <w:abstractNumId w:val="11"/>
  </w:num>
  <w:num w:numId="34">
    <w:abstractNumId w:val="20"/>
  </w:num>
  <w:num w:numId="35">
    <w:abstractNumId w:val="6"/>
  </w:num>
  <w:num w:numId="36">
    <w:abstractNumId w:val="3"/>
  </w:num>
  <w:num w:numId="37">
    <w:abstractNumId w:val="28"/>
  </w:num>
  <w:num w:numId="38">
    <w:abstractNumId w:val="8"/>
  </w:num>
  <w:num w:numId="39">
    <w:abstractNumId w:val="21"/>
  </w:num>
  <w:num w:numId="40">
    <w:abstractNumId w:val="16"/>
  </w:num>
  <w:num w:numId="41">
    <w:abstractNumId w:val="18"/>
  </w:num>
  <w:num w:numId="42">
    <w:abstractNumId w:val="12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2BCA"/>
    <w:rsid w:val="00004AE4"/>
    <w:rsid w:val="0000593F"/>
    <w:rsid w:val="00005C7E"/>
    <w:rsid w:val="0000603B"/>
    <w:rsid w:val="0000617B"/>
    <w:rsid w:val="00015021"/>
    <w:rsid w:val="000238D0"/>
    <w:rsid w:val="000238EE"/>
    <w:rsid w:val="0002537A"/>
    <w:rsid w:val="00025F24"/>
    <w:rsid w:val="00030EA3"/>
    <w:rsid w:val="00031683"/>
    <w:rsid w:val="00032780"/>
    <w:rsid w:val="00040C37"/>
    <w:rsid w:val="00043585"/>
    <w:rsid w:val="00043610"/>
    <w:rsid w:val="00044B51"/>
    <w:rsid w:val="00044E99"/>
    <w:rsid w:val="0005135E"/>
    <w:rsid w:val="000515A6"/>
    <w:rsid w:val="00066F73"/>
    <w:rsid w:val="000745B8"/>
    <w:rsid w:val="00083240"/>
    <w:rsid w:val="000833DC"/>
    <w:rsid w:val="000841BF"/>
    <w:rsid w:val="00092BE8"/>
    <w:rsid w:val="00094C56"/>
    <w:rsid w:val="00095B13"/>
    <w:rsid w:val="0009683E"/>
    <w:rsid w:val="000A0D89"/>
    <w:rsid w:val="000A0D99"/>
    <w:rsid w:val="000A1DE9"/>
    <w:rsid w:val="000A2439"/>
    <w:rsid w:val="000A6D36"/>
    <w:rsid w:val="000A6F3C"/>
    <w:rsid w:val="000B1552"/>
    <w:rsid w:val="000B32F0"/>
    <w:rsid w:val="000B4066"/>
    <w:rsid w:val="000B5654"/>
    <w:rsid w:val="000C0916"/>
    <w:rsid w:val="000C4302"/>
    <w:rsid w:val="000C6A45"/>
    <w:rsid w:val="000C7D11"/>
    <w:rsid w:val="000D2728"/>
    <w:rsid w:val="000D3501"/>
    <w:rsid w:val="000D4DAE"/>
    <w:rsid w:val="000E0144"/>
    <w:rsid w:val="000E6193"/>
    <w:rsid w:val="000F106B"/>
    <w:rsid w:val="000F24EC"/>
    <w:rsid w:val="000F5895"/>
    <w:rsid w:val="00100679"/>
    <w:rsid w:val="00100956"/>
    <w:rsid w:val="00101A3F"/>
    <w:rsid w:val="0010234A"/>
    <w:rsid w:val="0010344A"/>
    <w:rsid w:val="00103472"/>
    <w:rsid w:val="00106C00"/>
    <w:rsid w:val="00107875"/>
    <w:rsid w:val="0011010B"/>
    <w:rsid w:val="00113F90"/>
    <w:rsid w:val="001173D8"/>
    <w:rsid w:val="00117F19"/>
    <w:rsid w:val="0012137B"/>
    <w:rsid w:val="00121CEE"/>
    <w:rsid w:val="0012251F"/>
    <w:rsid w:val="00125063"/>
    <w:rsid w:val="00127521"/>
    <w:rsid w:val="00135AD0"/>
    <w:rsid w:val="00137524"/>
    <w:rsid w:val="00141A9C"/>
    <w:rsid w:val="0014312B"/>
    <w:rsid w:val="001455E4"/>
    <w:rsid w:val="00147D8B"/>
    <w:rsid w:val="00150371"/>
    <w:rsid w:val="00152B18"/>
    <w:rsid w:val="00152BDB"/>
    <w:rsid w:val="00154417"/>
    <w:rsid w:val="001564FA"/>
    <w:rsid w:val="00156E43"/>
    <w:rsid w:val="00163671"/>
    <w:rsid w:val="001850A3"/>
    <w:rsid w:val="00194A6D"/>
    <w:rsid w:val="001A15CF"/>
    <w:rsid w:val="001A1999"/>
    <w:rsid w:val="001A2E93"/>
    <w:rsid w:val="001B3C87"/>
    <w:rsid w:val="001B64F9"/>
    <w:rsid w:val="001B7A51"/>
    <w:rsid w:val="001B7C86"/>
    <w:rsid w:val="001C1693"/>
    <w:rsid w:val="001C769D"/>
    <w:rsid w:val="001D1021"/>
    <w:rsid w:val="001D38DB"/>
    <w:rsid w:val="001D3E7B"/>
    <w:rsid w:val="001D75E3"/>
    <w:rsid w:val="001E1A7D"/>
    <w:rsid w:val="001E4F21"/>
    <w:rsid w:val="001E6A23"/>
    <w:rsid w:val="001E7045"/>
    <w:rsid w:val="001E7E64"/>
    <w:rsid w:val="001F22BE"/>
    <w:rsid w:val="001F293A"/>
    <w:rsid w:val="001F39FA"/>
    <w:rsid w:val="001F5697"/>
    <w:rsid w:val="002024E6"/>
    <w:rsid w:val="002046BB"/>
    <w:rsid w:val="0020553D"/>
    <w:rsid w:val="00211D86"/>
    <w:rsid w:val="0021779E"/>
    <w:rsid w:val="002221E1"/>
    <w:rsid w:val="0023026A"/>
    <w:rsid w:val="002309F1"/>
    <w:rsid w:val="00232240"/>
    <w:rsid w:val="002366A3"/>
    <w:rsid w:val="00242761"/>
    <w:rsid w:val="00245197"/>
    <w:rsid w:val="002452FF"/>
    <w:rsid w:val="00247115"/>
    <w:rsid w:val="00250C7E"/>
    <w:rsid w:val="00250D7B"/>
    <w:rsid w:val="0025119F"/>
    <w:rsid w:val="002516BE"/>
    <w:rsid w:val="00254EFC"/>
    <w:rsid w:val="00255B77"/>
    <w:rsid w:val="00255F4C"/>
    <w:rsid w:val="00262A67"/>
    <w:rsid w:val="00275AB6"/>
    <w:rsid w:val="002778EB"/>
    <w:rsid w:val="00277C72"/>
    <w:rsid w:val="00284CB1"/>
    <w:rsid w:val="00285A1E"/>
    <w:rsid w:val="002872B7"/>
    <w:rsid w:val="00287A5B"/>
    <w:rsid w:val="002A59A6"/>
    <w:rsid w:val="002B38BE"/>
    <w:rsid w:val="002B53E8"/>
    <w:rsid w:val="002B56E5"/>
    <w:rsid w:val="002C1778"/>
    <w:rsid w:val="002C5036"/>
    <w:rsid w:val="002C62B8"/>
    <w:rsid w:val="002D129A"/>
    <w:rsid w:val="002E0389"/>
    <w:rsid w:val="002E1015"/>
    <w:rsid w:val="002E1D9C"/>
    <w:rsid w:val="002E1F9C"/>
    <w:rsid w:val="002E42F4"/>
    <w:rsid w:val="002E564A"/>
    <w:rsid w:val="002F0FE7"/>
    <w:rsid w:val="002F15F0"/>
    <w:rsid w:val="002F171A"/>
    <w:rsid w:val="002F29FA"/>
    <w:rsid w:val="002F494E"/>
    <w:rsid w:val="002F75D7"/>
    <w:rsid w:val="00301F4B"/>
    <w:rsid w:val="00303483"/>
    <w:rsid w:val="003041C0"/>
    <w:rsid w:val="003047BE"/>
    <w:rsid w:val="00306232"/>
    <w:rsid w:val="00311CB2"/>
    <w:rsid w:val="00313337"/>
    <w:rsid w:val="00313F9C"/>
    <w:rsid w:val="00314304"/>
    <w:rsid w:val="00317D1C"/>
    <w:rsid w:val="0032029A"/>
    <w:rsid w:val="00324073"/>
    <w:rsid w:val="003248D5"/>
    <w:rsid w:val="00325F38"/>
    <w:rsid w:val="00327097"/>
    <w:rsid w:val="00332766"/>
    <w:rsid w:val="00333E14"/>
    <w:rsid w:val="003351EB"/>
    <w:rsid w:val="00336C20"/>
    <w:rsid w:val="003423E3"/>
    <w:rsid w:val="003467D2"/>
    <w:rsid w:val="00347FB9"/>
    <w:rsid w:val="00352360"/>
    <w:rsid w:val="00353CF1"/>
    <w:rsid w:val="0035464B"/>
    <w:rsid w:val="003556B6"/>
    <w:rsid w:val="003560D0"/>
    <w:rsid w:val="003610C5"/>
    <w:rsid w:val="003740ED"/>
    <w:rsid w:val="003813C2"/>
    <w:rsid w:val="00386F6E"/>
    <w:rsid w:val="003941A1"/>
    <w:rsid w:val="00397FC1"/>
    <w:rsid w:val="003A6CBD"/>
    <w:rsid w:val="003B2115"/>
    <w:rsid w:val="003B2419"/>
    <w:rsid w:val="003B5F6D"/>
    <w:rsid w:val="003C0731"/>
    <w:rsid w:val="003C1E65"/>
    <w:rsid w:val="003C24F1"/>
    <w:rsid w:val="003D2CE6"/>
    <w:rsid w:val="003D322D"/>
    <w:rsid w:val="003E04D0"/>
    <w:rsid w:val="003E1FC5"/>
    <w:rsid w:val="003E4BCA"/>
    <w:rsid w:val="003E6972"/>
    <w:rsid w:val="003E742E"/>
    <w:rsid w:val="003E7EE9"/>
    <w:rsid w:val="003F0F55"/>
    <w:rsid w:val="003F2406"/>
    <w:rsid w:val="003F4734"/>
    <w:rsid w:val="003F6740"/>
    <w:rsid w:val="004006B0"/>
    <w:rsid w:val="00401DD6"/>
    <w:rsid w:val="004053D4"/>
    <w:rsid w:val="00410D3E"/>
    <w:rsid w:val="00411D33"/>
    <w:rsid w:val="0042030A"/>
    <w:rsid w:val="00421EBD"/>
    <w:rsid w:val="00423561"/>
    <w:rsid w:val="00423807"/>
    <w:rsid w:val="00424EF5"/>
    <w:rsid w:val="00425F80"/>
    <w:rsid w:val="0043341B"/>
    <w:rsid w:val="00433A69"/>
    <w:rsid w:val="00433CC9"/>
    <w:rsid w:val="00434968"/>
    <w:rsid w:val="00437B7D"/>
    <w:rsid w:val="004420D2"/>
    <w:rsid w:val="00444437"/>
    <w:rsid w:val="00444996"/>
    <w:rsid w:val="00444AB3"/>
    <w:rsid w:val="0045023F"/>
    <w:rsid w:val="004534C5"/>
    <w:rsid w:val="00457C1C"/>
    <w:rsid w:val="00466A5F"/>
    <w:rsid w:val="004837E2"/>
    <w:rsid w:val="0048546E"/>
    <w:rsid w:val="00495CA6"/>
    <w:rsid w:val="004A0175"/>
    <w:rsid w:val="004A07C2"/>
    <w:rsid w:val="004A1EA0"/>
    <w:rsid w:val="004A2076"/>
    <w:rsid w:val="004A5165"/>
    <w:rsid w:val="004B70B2"/>
    <w:rsid w:val="004C2C99"/>
    <w:rsid w:val="004C6356"/>
    <w:rsid w:val="004D5418"/>
    <w:rsid w:val="004D79B1"/>
    <w:rsid w:val="004E1FEB"/>
    <w:rsid w:val="004E5268"/>
    <w:rsid w:val="004F23D2"/>
    <w:rsid w:val="004F3EAA"/>
    <w:rsid w:val="004F3FA9"/>
    <w:rsid w:val="00500701"/>
    <w:rsid w:val="00500989"/>
    <w:rsid w:val="005030C5"/>
    <w:rsid w:val="0050364D"/>
    <w:rsid w:val="00504539"/>
    <w:rsid w:val="00505672"/>
    <w:rsid w:val="005068F4"/>
    <w:rsid w:val="00512232"/>
    <w:rsid w:val="005136F9"/>
    <w:rsid w:val="005138EB"/>
    <w:rsid w:val="0052394F"/>
    <w:rsid w:val="0052710C"/>
    <w:rsid w:val="005301E7"/>
    <w:rsid w:val="00537382"/>
    <w:rsid w:val="00542F44"/>
    <w:rsid w:val="00543699"/>
    <w:rsid w:val="005446F0"/>
    <w:rsid w:val="00544B45"/>
    <w:rsid w:val="00546F1C"/>
    <w:rsid w:val="00553136"/>
    <w:rsid w:val="0055319A"/>
    <w:rsid w:val="005551F2"/>
    <w:rsid w:val="0055557B"/>
    <w:rsid w:val="00555AC1"/>
    <w:rsid w:val="005573A0"/>
    <w:rsid w:val="0056322A"/>
    <w:rsid w:val="00567DDF"/>
    <w:rsid w:val="00570C6F"/>
    <w:rsid w:val="00571581"/>
    <w:rsid w:val="005765A0"/>
    <w:rsid w:val="005779C9"/>
    <w:rsid w:val="005809E7"/>
    <w:rsid w:val="00583BD2"/>
    <w:rsid w:val="0058753F"/>
    <w:rsid w:val="005879C6"/>
    <w:rsid w:val="005907E4"/>
    <w:rsid w:val="0059438D"/>
    <w:rsid w:val="005A0189"/>
    <w:rsid w:val="005A27EC"/>
    <w:rsid w:val="005A7F97"/>
    <w:rsid w:val="005B14B4"/>
    <w:rsid w:val="005B14E2"/>
    <w:rsid w:val="005B39E2"/>
    <w:rsid w:val="005B44C1"/>
    <w:rsid w:val="005B629F"/>
    <w:rsid w:val="005B73ED"/>
    <w:rsid w:val="005B775D"/>
    <w:rsid w:val="005C18D3"/>
    <w:rsid w:val="005C1955"/>
    <w:rsid w:val="005C3FCB"/>
    <w:rsid w:val="005D44DA"/>
    <w:rsid w:val="005D5426"/>
    <w:rsid w:val="005D7879"/>
    <w:rsid w:val="005E3169"/>
    <w:rsid w:val="005E320D"/>
    <w:rsid w:val="005E3DCB"/>
    <w:rsid w:val="005E788C"/>
    <w:rsid w:val="005F1B63"/>
    <w:rsid w:val="005F59F8"/>
    <w:rsid w:val="005F6745"/>
    <w:rsid w:val="0060171B"/>
    <w:rsid w:val="00604D85"/>
    <w:rsid w:val="00604EB6"/>
    <w:rsid w:val="00610D3C"/>
    <w:rsid w:val="00610DA6"/>
    <w:rsid w:val="006111EA"/>
    <w:rsid w:val="0061693B"/>
    <w:rsid w:val="00621E17"/>
    <w:rsid w:val="00622571"/>
    <w:rsid w:val="00623F7E"/>
    <w:rsid w:val="0062587F"/>
    <w:rsid w:val="00625DF3"/>
    <w:rsid w:val="00635008"/>
    <w:rsid w:val="00644AAF"/>
    <w:rsid w:val="00645C0F"/>
    <w:rsid w:val="00645EC7"/>
    <w:rsid w:val="0065194C"/>
    <w:rsid w:val="00654B7D"/>
    <w:rsid w:val="00656BC9"/>
    <w:rsid w:val="0066111A"/>
    <w:rsid w:val="00663379"/>
    <w:rsid w:val="00664D09"/>
    <w:rsid w:val="00666529"/>
    <w:rsid w:val="006667CD"/>
    <w:rsid w:val="0066703F"/>
    <w:rsid w:val="00671B23"/>
    <w:rsid w:val="00674BCC"/>
    <w:rsid w:val="0067589B"/>
    <w:rsid w:val="00676AF6"/>
    <w:rsid w:val="006818D1"/>
    <w:rsid w:val="00682C1D"/>
    <w:rsid w:val="00685DB2"/>
    <w:rsid w:val="006900D7"/>
    <w:rsid w:val="006A05B3"/>
    <w:rsid w:val="006A397B"/>
    <w:rsid w:val="006B5D0A"/>
    <w:rsid w:val="006C078E"/>
    <w:rsid w:val="006C1BA3"/>
    <w:rsid w:val="006C3019"/>
    <w:rsid w:val="006C32A4"/>
    <w:rsid w:val="006C542D"/>
    <w:rsid w:val="006C7447"/>
    <w:rsid w:val="006C7473"/>
    <w:rsid w:val="006D12C0"/>
    <w:rsid w:val="006D3796"/>
    <w:rsid w:val="006E13C7"/>
    <w:rsid w:val="006E23F0"/>
    <w:rsid w:val="006F11F9"/>
    <w:rsid w:val="00703713"/>
    <w:rsid w:val="00703BDF"/>
    <w:rsid w:val="00704DBA"/>
    <w:rsid w:val="00704FCC"/>
    <w:rsid w:val="00711EA1"/>
    <w:rsid w:val="00712D86"/>
    <w:rsid w:val="00720271"/>
    <w:rsid w:val="00725F14"/>
    <w:rsid w:val="00734DFD"/>
    <w:rsid w:val="0073737F"/>
    <w:rsid w:val="007379EB"/>
    <w:rsid w:val="0074390D"/>
    <w:rsid w:val="00747787"/>
    <w:rsid w:val="00754600"/>
    <w:rsid w:val="0076531D"/>
    <w:rsid w:val="00776180"/>
    <w:rsid w:val="00777E7A"/>
    <w:rsid w:val="0078051D"/>
    <w:rsid w:val="00780E5D"/>
    <w:rsid w:val="00781124"/>
    <w:rsid w:val="00783EEC"/>
    <w:rsid w:val="007877B1"/>
    <w:rsid w:val="00792B39"/>
    <w:rsid w:val="00794979"/>
    <w:rsid w:val="007A4B42"/>
    <w:rsid w:val="007A7E01"/>
    <w:rsid w:val="007B6894"/>
    <w:rsid w:val="007C5E15"/>
    <w:rsid w:val="007C753E"/>
    <w:rsid w:val="007C764B"/>
    <w:rsid w:val="007E1F71"/>
    <w:rsid w:val="007E510E"/>
    <w:rsid w:val="007E5C36"/>
    <w:rsid w:val="007E5ECB"/>
    <w:rsid w:val="007E6DCE"/>
    <w:rsid w:val="007F229F"/>
    <w:rsid w:val="007F37F2"/>
    <w:rsid w:val="007F4BEE"/>
    <w:rsid w:val="00800B46"/>
    <w:rsid w:val="00800B9F"/>
    <w:rsid w:val="00804362"/>
    <w:rsid w:val="008110E1"/>
    <w:rsid w:val="00811D83"/>
    <w:rsid w:val="0081523D"/>
    <w:rsid w:val="00815385"/>
    <w:rsid w:val="00822EFB"/>
    <w:rsid w:val="00823394"/>
    <w:rsid w:val="008240F1"/>
    <w:rsid w:val="008246CD"/>
    <w:rsid w:val="008248D2"/>
    <w:rsid w:val="00825870"/>
    <w:rsid w:val="00826413"/>
    <w:rsid w:val="008303EB"/>
    <w:rsid w:val="00841323"/>
    <w:rsid w:val="00842AC3"/>
    <w:rsid w:val="008460C3"/>
    <w:rsid w:val="008460F1"/>
    <w:rsid w:val="00847A09"/>
    <w:rsid w:val="00851E55"/>
    <w:rsid w:val="0085247D"/>
    <w:rsid w:val="00860E9F"/>
    <w:rsid w:val="00861BFB"/>
    <w:rsid w:val="00862FB7"/>
    <w:rsid w:val="00867C48"/>
    <w:rsid w:val="008704AC"/>
    <w:rsid w:val="00872385"/>
    <w:rsid w:val="00885556"/>
    <w:rsid w:val="00885FA0"/>
    <w:rsid w:val="00886CB8"/>
    <w:rsid w:val="0089294A"/>
    <w:rsid w:val="00896476"/>
    <w:rsid w:val="00896CEE"/>
    <w:rsid w:val="00896E6B"/>
    <w:rsid w:val="0089747F"/>
    <w:rsid w:val="008A1BFF"/>
    <w:rsid w:val="008A3FE4"/>
    <w:rsid w:val="008A68AA"/>
    <w:rsid w:val="008B2AAB"/>
    <w:rsid w:val="008B5989"/>
    <w:rsid w:val="008B5DCF"/>
    <w:rsid w:val="008C672B"/>
    <w:rsid w:val="008C7155"/>
    <w:rsid w:val="008D362B"/>
    <w:rsid w:val="008D7F31"/>
    <w:rsid w:val="008E2644"/>
    <w:rsid w:val="008E6813"/>
    <w:rsid w:val="008F0D93"/>
    <w:rsid w:val="008F1263"/>
    <w:rsid w:val="008F5ED8"/>
    <w:rsid w:val="008F7DC3"/>
    <w:rsid w:val="009064B7"/>
    <w:rsid w:val="00906CC9"/>
    <w:rsid w:val="009102F6"/>
    <w:rsid w:val="00921C9E"/>
    <w:rsid w:val="00921DD2"/>
    <w:rsid w:val="00924BC3"/>
    <w:rsid w:val="0092765E"/>
    <w:rsid w:val="00940E77"/>
    <w:rsid w:val="00943B6C"/>
    <w:rsid w:val="00946C8A"/>
    <w:rsid w:val="00950B0B"/>
    <w:rsid w:val="0095358B"/>
    <w:rsid w:val="00953C26"/>
    <w:rsid w:val="00961EE9"/>
    <w:rsid w:val="00974231"/>
    <w:rsid w:val="00974CF8"/>
    <w:rsid w:val="0098345E"/>
    <w:rsid w:val="00985D76"/>
    <w:rsid w:val="00985F7A"/>
    <w:rsid w:val="009976BB"/>
    <w:rsid w:val="00997BC9"/>
    <w:rsid w:val="009A22EE"/>
    <w:rsid w:val="009A4236"/>
    <w:rsid w:val="009A6D81"/>
    <w:rsid w:val="009A6E6D"/>
    <w:rsid w:val="009B1E29"/>
    <w:rsid w:val="009B1F0B"/>
    <w:rsid w:val="009B34E8"/>
    <w:rsid w:val="009B6346"/>
    <w:rsid w:val="009C2ED6"/>
    <w:rsid w:val="009C5EB0"/>
    <w:rsid w:val="009D4C13"/>
    <w:rsid w:val="009E1C5D"/>
    <w:rsid w:val="009F00DE"/>
    <w:rsid w:val="009F07D2"/>
    <w:rsid w:val="009F2914"/>
    <w:rsid w:val="009F5C3E"/>
    <w:rsid w:val="00A010B9"/>
    <w:rsid w:val="00A0397D"/>
    <w:rsid w:val="00A042E5"/>
    <w:rsid w:val="00A0548C"/>
    <w:rsid w:val="00A0713F"/>
    <w:rsid w:val="00A10BE6"/>
    <w:rsid w:val="00A12EA6"/>
    <w:rsid w:val="00A17FBE"/>
    <w:rsid w:val="00A2097D"/>
    <w:rsid w:val="00A2546C"/>
    <w:rsid w:val="00A27FA1"/>
    <w:rsid w:val="00A34404"/>
    <w:rsid w:val="00A36D40"/>
    <w:rsid w:val="00A427D2"/>
    <w:rsid w:val="00A4480B"/>
    <w:rsid w:val="00A45397"/>
    <w:rsid w:val="00A4734A"/>
    <w:rsid w:val="00A5278C"/>
    <w:rsid w:val="00A52831"/>
    <w:rsid w:val="00A538D0"/>
    <w:rsid w:val="00A53C43"/>
    <w:rsid w:val="00A544A5"/>
    <w:rsid w:val="00A5455B"/>
    <w:rsid w:val="00A5554D"/>
    <w:rsid w:val="00A568DC"/>
    <w:rsid w:val="00A60B9A"/>
    <w:rsid w:val="00A64568"/>
    <w:rsid w:val="00A66035"/>
    <w:rsid w:val="00A67AEE"/>
    <w:rsid w:val="00A71494"/>
    <w:rsid w:val="00A73A83"/>
    <w:rsid w:val="00A74EBF"/>
    <w:rsid w:val="00A76042"/>
    <w:rsid w:val="00A77124"/>
    <w:rsid w:val="00A84A08"/>
    <w:rsid w:val="00A853AE"/>
    <w:rsid w:val="00A858F5"/>
    <w:rsid w:val="00A9121E"/>
    <w:rsid w:val="00A924F1"/>
    <w:rsid w:val="00A9357A"/>
    <w:rsid w:val="00A95344"/>
    <w:rsid w:val="00AC26CB"/>
    <w:rsid w:val="00AD0717"/>
    <w:rsid w:val="00AD1EFC"/>
    <w:rsid w:val="00AE0F74"/>
    <w:rsid w:val="00AE1415"/>
    <w:rsid w:val="00AE3E44"/>
    <w:rsid w:val="00AE41ED"/>
    <w:rsid w:val="00AF6387"/>
    <w:rsid w:val="00AF740D"/>
    <w:rsid w:val="00AF7472"/>
    <w:rsid w:val="00AF756A"/>
    <w:rsid w:val="00B05198"/>
    <w:rsid w:val="00B060F8"/>
    <w:rsid w:val="00B11250"/>
    <w:rsid w:val="00B14058"/>
    <w:rsid w:val="00B17087"/>
    <w:rsid w:val="00B17600"/>
    <w:rsid w:val="00B214F9"/>
    <w:rsid w:val="00B239E7"/>
    <w:rsid w:val="00B24A49"/>
    <w:rsid w:val="00B3237D"/>
    <w:rsid w:val="00B45CC0"/>
    <w:rsid w:val="00B51C26"/>
    <w:rsid w:val="00B619F8"/>
    <w:rsid w:val="00B70C46"/>
    <w:rsid w:val="00B72DEC"/>
    <w:rsid w:val="00B74AA1"/>
    <w:rsid w:val="00B74F54"/>
    <w:rsid w:val="00B75B36"/>
    <w:rsid w:val="00B77435"/>
    <w:rsid w:val="00B82ED4"/>
    <w:rsid w:val="00B836D1"/>
    <w:rsid w:val="00B84492"/>
    <w:rsid w:val="00B909B5"/>
    <w:rsid w:val="00B93D18"/>
    <w:rsid w:val="00BA04DD"/>
    <w:rsid w:val="00BA2189"/>
    <w:rsid w:val="00BA46C1"/>
    <w:rsid w:val="00BA55F9"/>
    <w:rsid w:val="00BB413E"/>
    <w:rsid w:val="00BC3454"/>
    <w:rsid w:val="00BC36D4"/>
    <w:rsid w:val="00BC5528"/>
    <w:rsid w:val="00BD0E24"/>
    <w:rsid w:val="00BD2070"/>
    <w:rsid w:val="00BD2DB8"/>
    <w:rsid w:val="00BD34F5"/>
    <w:rsid w:val="00BD75D8"/>
    <w:rsid w:val="00BD7714"/>
    <w:rsid w:val="00BE23AA"/>
    <w:rsid w:val="00BE2E32"/>
    <w:rsid w:val="00BE7D0F"/>
    <w:rsid w:val="00BF21C1"/>
    <w:rsid w:val="00C00EA9"/>
    <w:rsid w:val="00C030A1"/>
    <w:rsid w:val="00C07243"/>
    <w:rsid w:val="00C161E0"/>
    <w:rsid w:val="00C1668F"/>
    <w:rsid w:val="00C20FAB"/>
    <w:rsid w:val="00C24436"/>
    <w:rsid w:val="00C25E29"/>
    <w:rsid w:val="00C311D1"/>
    <w:rsid w:val="00C345DB"/>
    <w:rsid w:val="00C432DC"/>
    <w:rsid w:val="00C51C9E"/>
    <w:rsid w:val="00C55E4F"/>
    <w:rsid w:val="00C651A8"/>
    <w:rsid w:val="00C66115"/>
    <w:rsid w:val="00C67A5D"/>
    <w:rsid w:val="00C7425C"/>
    <w:rsid w:val="00C80D74"/>
    <w:rsid w:val="00C828D4"/>
    <w:rsid w:val="00C834DB"/>
    <w:rsid w:val="00C945E2"/>
    <w:rsid w:val="00CA443C"/>
    <w:rsid w:val="00CB0267"/>
    <w:rsid w:val="00CB6942"/>
    <w:rsid w:val="00CC1557"/>
    <w:rsid w:val="00CD4A5D"/>
    <w:rsid w:val="00CE2BC8"/>
    <w:rsid w:val="00CE40C7"/>
    <w:rsid w:val="00CE74E6"/>
    <w:rsid w:val="00CF3ADB"/>
    <w:rsid w:val="00CF5510"/>
    <w:rsid w:val="00D00941"/>
    <w:rsid w:val="00D01701"/>
    <w:rsid w:val="00D01814"/>
    <w:rsid w:val="00D02E9F"/>
    <w:rsid w:val="00D032BF"/>
    <w:rsid w:val="00D13DF6"/>
    <w:rsid w:val="00D14115"/>
    <w:rsid w:val="00D176E6"/>
    <w:rsid w:val="00D20D56"/>
    <w:rsid w:val="00D20F09"/>
    <w:rsid w:val="00D232B8"/>
    <w:rsid w:val="00D25801"/>
    <w:rsid w:val="00D26946"/>
    <w:rsid w:val="00D27823"/>
    <w:rsid w:val="00D30FBD"/>
    <w:rsid w:val="00D339A6"/>
    <w:rsid w:val="00D35D32"/>
    <w:rsid w:val="00D35E9B"/>
    <w:rsid w:val="00D410F8"/>
    <w:rsid w:val="00D41567"/>
    <w:rsid w:val="00D544BE"/>
    <w:rsid w:val="00D5574A"/>
    <w:rsid w:val="00D56DC1"/>
    <w:rsid w:val="00D57101"/>
    <w:rsid w:val="00D60203"/>
    <w:rsid w:val="00D60385"/>
    <w:rsid w:val="00D62F73"/>
    <w:rsid w:val="00D63D22"/>
    <w:rsid w:val="00D64C81"/>
    <w:rsid w:val="00D755BF"/>
    <w:rsid w:val="00D75C9C"/>
    <w:rsid w:val="00D90AD0"/>
    <w:rsid w:val="00D92CC9"/>
    <w:rsid w:val="00D92E6E"/>
    <w:rsid w:val="00DA6A1A"/>
    <w:rsid w:val="00DA7915"/>
    <w:rsid w:val="00DB11AD"/>
    <w:rsid w:val="00DB1E68"/>
    <w:rsid w:val="00DB3BB5"/>
    <w:rsid w:val="00DB4A76"/>
    <w:rsid w:val="00DC1288"/>
    <w:rsid w:val="00DC2707"/>
    <w:rsid w:val="00DC4DDD"/>
    <w:rsid w:val="00DC6328"/>
    <w:rsid w:val="00DD65FF"/>
    <w:rsid w:val="00DF48BC"/>
    <w:rsid w:val="00DF4C6E"/>
    <w:rsid w:val="00DF6EDE"/>
    <w:rsid w:val="00DF7843"/>
    <w:rsid w:val="00E01BA4"/>
    <w:rsid w:val="00E13B3A"/>
    <w:rsid w:val="00E14F5F"/>
    <w:rsid w:val="00E22066"/>
    <w:rsid w:val="00E22F15"/>
    <w:rsid w:val="00E26BA2"/>
    <w:rsid w:val="00E32A06"/>
    <w:rsid w:val="00E37C39"/>
    <w:rsid w:val="00E433F3"/>
    <w:rsid w:val="00E434DE"/>
    <w:rsid w:val="00E44025"/>
    <w:rsid w:val="00E44A85"/>
    <w:rsid w:val="00E465A0"/>
    <w:rsid w:val="00E50BFD"/>
    <w:rsid w:val="00E51FB1"/>
    <w:rsid w:val="00E5246D"/>
    <w:rsid w:val="00E52C4E"/>
    <w:rsid w:val="00E538D6"/>
    <w:rsid w:val="00E55D0A"/>
    <w:rsid w:val="00E62D2D"/>
    <w:rsid w:val="00E64453"/>
    <w:rsid w:val="00E648D7"/>
    <w:rsid w:val="00E6721F"/>
    <w:rsid w:val="00E745F8"/>
    <w:rsid w:val="00E74850"/>
    <w:rsid w:val="00E84FC3"/>
    <w:rsid w:val="00E91567"/>
    <w:rsid w:val="00E929F2"/>
    <w:rsid w:val="00E95488"/>
    <w:rsid w:val="00EA715D"/>
    <w:rsid w:val="00EB2198"/>
    <w:rsid w:val="00EB662E"/>
    <w:rsid w:val="00EC2F19"/>
    <w:rsid w:val="00EC3A6D"/>
    <w:rsid w:val="00EC5AA5"/>
    <w:rsid w:val="00ED14E1"/>
    <w:rsid w:val="00ED23BE"/>
    <w:rsid w:val="00ED2457"/>
    <w:rsid w:val="00EE25B4"/>
    <w:rsid w:val="00EE27F2"/>
    <w:rsid w:val="00EE4918"/>
    <w:rsid w:val="00EE5E17"/>
    <w:rsid w:val="00EE6F55"/>
    <w:rsid w:val="00EE7D52"/>
    <w:rsid w:val="00EF00BA"/>
    <w:rsid w:val="00EF030F"/>
    <w:rsid w:val="00F018DF"/>
    <w:rsid w:val="00F03304"/>
    <w:rsid w:val="00F06D83"/>
    <w:rsid w:val="00F17460"/>
    <w:rsid w:val="00F25799"/>
    <w:rsid w:val="00F316C4"/>
    <w:rsid w:val="00F322A7"/>
    <w:rsid w:val="00F33408"/>
    <w:rsid w:val="00F36108"/>
    <w:rsid w:val="00F36353"/>
    <w:rsid w:val="00F40812"/>
    <w:rsid w:val="00F432B0"/>
    <w:rsid w:val="00F43A5D"/>
    <w:rsid w:val="00F44F74"/>
    <w:rsid w:val="00F463EF"/>
    <w:rsid w:val="00F5145F"/>
    <w:rsid w:val="00F51552"/>
    <w:rsid w:val="00F5317B"/>
    <w:rsid w:val="00F535FC"/>
    <w:rsid w:val="00F53BB0"/>
    <w:rsid w:val="00F55753"/>
    <w:rsid w:val="00F55E9C"/>
    <w:rsid w:val="00F572A2"/>
    <w:rsid w:val="00F572CE"/>
    <w:rsid w:val="00F60534"/>
    <w:rsid w:val="00F6089F"/>
    <w:rsid w:val="00F60B24"/>
    <w:rsid w:val="00F62FC5"/>
    <w:rsid w:val="00F6670F"/>
    <w:rsid w:val="00F743F6"/>
    <w:rsid w:val="00F75205"/>
    <w:rsid w:val="00F76358"/>
    <w:rsid w:val="00F81952"/>
    <w:rsid w:val="00F8766E"/>
    <w:rsid w:val="00F90EB8"/>
    <w:rsid w:val="00F95C97"/>
    <w:rsid w:val="00F97FCB"/>
    <w:rsid w:val="00FA0826"/>
    <w:rsid w:val="00FA1BF7"/>
    <w:rsid w:val="00FA390C"/>
    <w:rsid w:val="00FA4426"/>
    <w:rsid w:val="00FB6A0E"/>
    <w:rsid w:val="00FC3D49"/>
    <w:rsid w:val="00FD02E4"/>
    <w:rsid w:val="00FD327E"/>
    <w:rsid w:val="00FD64D6"/>
    <w:rsid w:val="00FE281F"/>
    <w:rsid w:val="00FE45A7"/>
    <w:rsid w:val="00FE57FE"/>
    <w:rsid w:val="00FE6847"/>
    <w:rsid w:val="00FE7CF2"/>
    <w:rsid w:val="00FF2630"/>
    <w:rsid w:val="00FF61D1"/>
    <w:rsid w:val="00FF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DB613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E0389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LO-Normal">
    <w:name w:val="LO-Normal"/>
    <w:rsid w:val="00094C56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SimSun" w:cs="Tahoma"/>
      <w:kern w:val="1"/>
      <w:lang w:eastAsia="hi-IN" w:bidi="hi-IN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45EC7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har"/>
    <w:uiPriority w:val="99"/>
    <w:unhideWhenUsed/>
    <w:rsid w:val="007E510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7E510E"/>
    <w:rPr>
      <w:position w:val="-1"/>
    </w:rPr>
  </w:style>
  <w:style w:type="table" w:customStyle="1" w:styleId="Tabelacomgrade1">
    <w:name w:val="Tabela com grade1"/>
    <w:basedOn w:val="Tabelanormal"/>
    <w:next w:val="Tabelacomgrade"/>
    <w:uiPriority w:val="39"/>
    <w:rsid w:val="003E04D0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7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4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4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6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8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7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20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1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6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65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4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2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9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59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8CE71DDD-0F2B-46FA-BDB4-E98E9764BD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917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6</cp:revision>
  <cp:lastPrinted>2025-08-18T21:27:00Z</cp:lastPrinted>
  <dcterms:created xsi:type="dcterms:W3CDTF">2025-07-31T19:24:00Z</dcterms:created>
  <dcterms:modified xsi:type="dcterms:W3CDTF">2025-08-18T21:28:00Z</dcterms:modified>
</cp:coreProperties>
</file>